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76416A" w14:textId="50674739" w:rsidR="008D49F2" w:rsidRPr="0038565D" w:rsidRDefault="005B4CAF" w:rsidP="008D49F2">
      <w:pPr>
        <w:pStyle w:val="Ttulo-Artculo"/>
        <w:spacing w:before="0"/>
        <w:rPr>
          <w:lang w:val="es-ES"/>
        </w:rPr>
      </w:pPr>
      <w:r>
        <w:rPr>
          <w:lang w:val="es-ES"/>
        </w:rPr>
        <w:t>MODELACIÓN HIDROLÓGICA</w:t>
      </w:r>
      <w:r w:rsidR="003B6A55" w:rsidRPr="003B6A55">
        <w:rPr>
          <w:lang w:val="es-ES"/>
        </w:rPr>
        <w:t xml:space="preserve"> </w:t>
      </w:r>
      <w:r w:rsidR="003B6A55">
        <w:rPr>
          <w:lang w:val="es-ES"/>
        </w:rPr>
        <w:t>E</w:t>
      </w:r>
      <w:r>
        <w:rPr>
          <w:lang w:val="es-ES"/>
        </w:rPr>
        <w:t xml:space="preserve"> </w:t>
      </w:r>
      <w:r w:rsidR="003B6A55">
        <w:rPr>
          <w:lang w:val="es-ES"/>
        </w:rPr>
        <w:t xml:space="preserve">HIDRÁULICA </w:t>
      </w:r>
      <w:r w:rsidR="00720AF8">
        <w:rPr>
          <w:lang w:val="es-ES"/>
        </w:rPr>
        <w:t>y uso de sig: Educación para la sostenibilidad en la ingeniería civil</w:t>
      </w:r>
    </w:p>
    <w:p w14:paraId="38B856CD" w14:textId="284A0225" w:rsidR="008D49F2" w:rsidRPr="0038565D" w:rsidRDefault="005B4CAF" w:rsidP="008D49F2">
      <w:pPr>
        <w:pStyle w:val="Autores"/>
        <w:rPr>
          <w:lang w:val="es-ES"/>
        </w:rPr>
      </w:pPr>
      <w:r>
        <w:rPr>
          <w:lang w:val="es-ES"/>
        </w:rPr>
        <w:t>Karla Karina Romero Valdez</w:t>
      </w:r>
      <w:r w:rsidR="008D49F2" w:rsidRPr="0038565D">
        <w:rPr>
          <w:vertAlign w:val="superscript"/>
          <w:lang w:val="es-ES"/>
        </w:rPr>
        <w:t>1</w:t>
      </w:r>
      <w:r w:rsidR="008D49F2" w:rsidRPr="0038565D">
        <w:rPr>
          <w:lang w:val="es-ES"/>
        </w:rPr>
        <w:t xml:space="preserve">, </w:t>
      </w:r>
      <w:r>
        <w:rPr>
          <w:lang w:val="es-ES"/>
        </w:rPr>
        <w:t>Víctor Manuel Martínez García</w:t>
      </w:r>
      <w:r w:rsidR="008D49F2" w:rsidRPr="0038565D">
        <w:rPr>
          <w:vertAlign w:val="superscript"/>
          <w:lang w:val="es-ES"/>
        </w:rPr>
        <w:t xml:space="preserve"> 2</w:t>
      </w:r>
      <w:r>
        <w:rPr>
          <w:lang w:val="es-ES"/>
        </w:rPr>
        <w:t>, Rosa Edilma Garzón González</w:t>
      </w:r>
      <w:r>
        <w:rPr>
          <w:vertAlign w:val="superscript"/>
          <w:lang w:val="es-ES"/>
        </w:rPr>
        <w:t>1</w:t>
      </w:r>
      <w:r>
        <w:rPr>
          <w:lang w:val="es-ES"/>
        </w:rPr>
        <w:t>, Rogelio Estrada Lizárraga</w:t>
      </w:r>
      <w:r>
        <w:rPr>
          <w:vertAlign w:val="superscript"/>
          <w:lang w:val="es-ES"/>
        </w:rPr>
        <w:t>3</w:t>
      </w:r>
    </w:p>
    <w:p w14:paraId="12E6C167" w14:textId="286C136D" w:rsidR="008D49F2" w:rsidRPr="0038565D" w:rsidRDefault="008D49F2" w:rsidP="008D49F2">
      <w:pPr>
        <w:pStyle w:val="Afiliacin"/>
        <w:rPr>
          <w:lang w:val="es-ES"/>
        </w:rPr>
      </w:pPr>
      <w:r w:rsidRPr="0038565D">
        <w:rPr>
          <w:vertAlign w:val="superscript"/>
          <w:lang w:val="es-ES"/>
        </w:rPr>
        <w:t>1</w:t>
      </w:r>
      <w:r w:rsidR="005B4CAF">
        <w:rPr>
          <w:lang w:val="es-ES"/>
        </w:rPr>
        <w:t>Facultad de Ingeniería y Tecnología de Mazatlán. Universidad Autónoma de Sinaloa</w:t>
      </w:r>
    </w:p>
    <w:p w14:paraId="39965879" w14:textId="0049B10D" w:rsidR="008D49F2" w:rsidRDefault="008D49F2" w:rsidP="008D49F2">
      <w:pPr>
        <w:pStyle w:val="Afiliacin"/>
        <w:rPr>
          <w:lang w:val="es-ES"/>
        </w:rPr>
      </w:pPr>
      <w:r w:rsidRPr="0038565D">
        <w:rPr>
          <w:vertAlign w:val="superscript"/>
          <w:lang w:val="es-ES"/>
        </w:rPr>
        <w:t>2</w:t>
      </w:r>
      <w:r w:rsidR="005B4CAF">
        <w:rPr>
          <w:lang w:val="es-ES"/>
        </w:rPr>
        <w:t>Facultad de Arquitectura y Diseño. Universidad Autónoma de Sinaloa</w:t>
      </w:r>
    </w:p>
    <w:p w14:paraId="261A00EA" w14:textId="1051AC41" w:rsidR="005B4CAF" w:rsidRPr="0038565D" w:rsidRDefault="005B4CAF" w:rsidP="008D49F2">
      <w:pPr>
        <w:pStyle w:val="Afiliacin"/>
        <w:rPr>
          <w:lang w:val="es-ES"/>
        </w:rPr>
      </w:pPr>
      <w:r>
        <w:rPr>
          <w:vertAlign w:val="superscript"/>
          <w:lang w:val="es-ES"/>
        </w:rPr>
        <w:t>3</w:t>
      </w:r>
      <w:r>
        <w:rPr>
          <w:lang w:val="es-ES"/>
        </w:rPr>
        <w:t>Facultad de Informática Mazatlán. Universidad Autónoma de Sinaloa</w:t>
      </w:r>
    </w:p>
    <w:p w14:paraId="57CCDB71" w14:textId="32AA3D46" w:rsidR="008D49F2" w:rsidRPr="0038565D" w:rsidRDefault="008D49F2" w:rsidP="008D49F2">
      <w:pPr>
        <w:pStyle w:val="Ttulo"/>
        <w:rPr>
          <w:lang w:val="es-ES"/>
        </w:rPr>
      </w:pPr>
      <w:r w:rsidRPr="0038565D">
        <w:rPr>
          <w:lang w:val="es-ES"/>
        </w:rPr>
        <w:t xml:space="preserve">Resumen </w:t>
      </w:r>
    </w:p>
    <w:p w14:paraId="0019772B" w14:textId="5AFD49FC" w:rsidR="008F0B96" w:rsidRDefault="008F0B96" w:rsidP="008D49F2">
      <w:pPr>
        <w:rPr>
          <w:lang w:val="es-ES"/>
        </w:rPr>
      </w:pPr>
      <w:r w:rsidRPr="008F0B96">
        <w:rPr>
          <w:lang w:val="es-ES"/>
        </w:rPr>
        <w:t xml:space="preserve">El </w:t>
      </w:r>
      <w:r>
        <w:rPr>
          <w:lang w:val="es-ES"/>
        </w:rPr>
        <w:t>artículo destaca</w:t>
      </w:r>
      <w:r w:rsidRPr="008F0B96">
        <w:rPr>
          <w:lang w:val="es-ES"/>
        </w:rPr>
        <w:t xml:space="preserve"> la importancia de la modelación hidráulica e hidrológica y el uso de los Sistemas de Información Geográfica (SIG) como </w:t>
      </w:r>
      <w:r>
        <w:rPr>
          <w:lang w:val="es-ES"/>
        </w:rPr>
        <w:t>recursos</w:t>
      </w:r>
      <w:r w:rsidRPr="008F0B96">
        <w:rPr>
          <w:lang w:val="es-ES"/>
        </w:rPr>
        <w:t xml:space="preserve"> tecnológicos </w:t>
      </w:r>
      <w:r>
        <w:rPr>
          <w:lang w:val="es-ES"/>
        </w:rPr>
        <w:t xml:space="preserve">orientados hacia </w:t>
      </w:r>
      <w:r w:rsidRPr="008F0B96">
        <w:rPr>
          <w:lang w:val="es-ES"/>
        </w:rPr>
        <w:t>el aprendizaje</w:t>
      </w:r>
      <w:r>
        <w:rPr>
          <w:lang w:val="es-ES"/>
        </w:rPr>
        <w:t xml:space="preserve"> significativo</w:t>
      </w:r>
      <w:r w:rsidRPr="008F0B96">
        <w:rPr>
          <w:lang w:val="es-ES"/>
        </w:rPr>
        <w:t xml:space="preserve"> y la gestión sostenible del agua</w:t>
      </w:r>
      <w:r w:rsidR="004719AD">
        <w:rPr>
          <w:lang w:val="es-ES"/>
        </w:rPr>
        <w:t xml:space="preserve">. </w:t>
      </w:r>
      <w:r>
        <w:rPr>
          <w:lang w:val="es-ES"/>
        </w:rPr>
        <w:t xml:space="preserve">A partir de una investigación </w:t>
      </w:r>
      <w:r w:rsidRPr="008F0B96">
        <w:rPr>
          <w:lang w:val="es-ES"/>
        </w:rPr>
        <w:t>cualitativ</w:t>
      </w:r>
      <w:r>
        <w:rPr>
          <w:lang w:val="es-ES"/>
        </w:rPr>
        <w:t xml:space="preserve">a con enfoque </w:t>
      </w:r>
      <w:r w:rsidRPr="008F0B96">
        <w:rPr>
          <w:lang w:val="es-ES"/>
        </w:rPr>
        <w:t xml:space="preserve">descriptivo basado en </w:t>
      </w:r>
      <w:r w:rsidR="00A7104A">
        <w:rPr>
          <w:lang w:val="es-ES"/>
        </w:rPr>
        <w:t xml:space="preserve">un </w:t>
      </w:r>
      <w:r w:rsidRPr="008F0B96">
        <w:rPr>
          <w:lang w:val="es-ES"/>
        </w:rPr>
        <w:t xml:space="preserve">estudio de caso, se </w:t>
      </w:r>
      <w:r>
        <w:rPr>
          <w:lang w:val="es-ES"/>
        </w:rPr>
        <w:t>presenta</w:t>
      </w:r>
      <w:r w:rsidR="00A7104A">
        <w:rPr>
          <w:lang w:val="es-ES"/>
        </w:rPr>
        <w:t>n</w:t>
      </w:r>
      <w:r>
        <w:rPr>
          <w:lang w:val="es-ES"/>
        </w:rPr>
        <w:t xml:space="preserve"> los alcances de la implementación </w:t>
      </w:r>
      <w:r w:rsidRPr="008F0B96">
        <w:rPr>
          <w:lang w:val="es-ES"/>
        </w:rPr>
        <w:t xml:space="preserve">del Aprendizaje Basado en Proyectos (ABP) </w:t>
      </w:r>
      <w:r>
        <w:rPr>
          <w:lang w:val="es-ES"/>
        </w:rPr>
        <w:t xml:space="preserve">como una estrategia educativa incorporada </w:t>
      </w:r>
      <w:r w:rsidR="00A7104A">
        <w:rPr>
          <w:lang w:val="es-ES"/>
        </w:rPr>
        <w:t>dentro</w:t>
      </w:r>
      <w:r>
        <w:rPr>
          <w:lang w:val="es-ES"/>
        </w:rPr>
        <w:t xml:space="preserve"> </w:t>
      </w:r>
      <w:r w:rsidR="00A7104A">
        <w:rPr>
          <w:lang w:val="es-ES"/>
        </w:rPr>
        <w:t>d</w:t>
      </w:r>
      <w:r>
        <w:rPr>
          <w:lang w:val="es-ES"/>
        </w:rPr>
        <w:t xml:space="preserve">el </w:t>
      </w:r>
      <w:r w:rsidR="00A7104A">
        <w:rPr>
          <w:lang w:val="es-ES"/>
        </w:rPr>
        <w:t>escenario académico</w:t>
      </w:r>
      <w:r>
        <w:rPr>
          <w:lang w:val="es-ES"/>
        </w:rPr>
        <w:t xml:space="preserve"> </w:t>
      </w:r>
      <w:r w:rsidRPr="008F0B96">
        <w:rPr>
          <w:lang w:val="es-ES"/>
        </w:rPr>
        <w:t xml:space="preserve">en la Facultad de Ingeniería y Tecnología de Mazatlán. Los resultados </w:t>
      </w:r>
      <w:r w:rsidR="004719AD">
        <w:rPr>
          <w:lang w:val="es-ES"/>
        </w:rPr>
        <w:t>indican que</w:t>
      </w:r>
      <w:r w:rsidRPr="008F0B96">
        <w:rPr>
          <w:lang w:val="es-ES"/>
        </w:rPr>
        <w:t xml:space="preserve"> </w:t>
      </w:r>
      <w:r w:rsidR="004719AD">
        <w:rPr>
          <w:lang w:val="es-ES"/>
        </w:rPr>
        <w:t xml:space="preserve">la integración de herramientas de modelación </w:t>
      </w:r>
      <w:r w:rsidR="00A7104A">
        <w:rPr>
          <w:lang w:val="es-ES"/>
        </w:rPr>
        <w:t>mediante la</w:t>
      </w:r>
      <w:r w:rsidR="004719AD">
        <w:rPr>
          <w:lang w:val="es-ES"/>
        </w:rPr>
        <w:t xml:space="preserve"> utilización de softwares especializados como</w:t>
      </w:r>
      <w:r w:rsidRPr="008F0B96">
        <w:rPr>
          <w:lang w:val="es-ES"/>
        </w:rPr>
        <w:t xml:space="preserve"> EPANET</w:t>
      </w:r>
      <w:r w:rsidR="00D85291">
        <w:rPr>
          <w:lang w:val="es-ES"/>
        </w:rPr>
        <w:t xml:space="preserve"> y </w:t>
      </w:r>
      <w:r w:rsidR="00D85291" w:rsidRPr="008F0B96">
        <w:rPr>
          <w:lang w:val="es-ES"/>
        </w:rPr>
        <w:t>HEC-HMS</w:t>
      </w:r>
      <w:r w:rsidR="00D85291">
        <w:rPr>
          <w:lang w:val="es-ES"/>
        </w:rPr>
        <w:t xml:space="preserve"> </w:t>
      </w:r>
      <w:r w:rsidRPr="008F0B96">
        <w:rPr>
          <w:lang w:val="es-ES"/>
        </w:rPr>
        <w:t>con</w:t>
      </w:r>
      <w:r w:rsidR="00A7104A">
        <w:rPr>
          <w:lang w:val="es-ES"/>
        </w:rPr>
        <w:t>juntamente con</w:t>
      </w:r>
      <w:r w:rsidRPr="008F0B96">
        <w:rPr>
          <w:lang w:val="es-ES"/>
        </w:rPr>
        <w:t xml:space="preserve"> entornos SIG </w:t>
      </w:r>
      <w:r w:rsidR="00A7104A">
        <w:rPr>
          <w:lang w:val="es-ES"/>
        </w:rPr>
        <w:t>favorece</w:t>
      </w:r>
      <w:r w:rsidR="00C91C77">
        <w:rPr>
          <w:lang w:val="es-ES"/>
        </w:rPr>
        <w:t>n</w:t>
      </w:r>
      <w:r w:rsidR="00A7104A">
        <w:rPr>
          <w:lang w:val="es-ES"/>
        </w:rPr>
        <w:t xml:space="preserve"> el desarrollo de competencias profesionales e</w:t>
      </w:r>
      <w:r w:rsidR="001E7771">
        <w:rPr>
          <w:lang w:val="es-ES"/>
        </w:rPr>
        <w:t>n los estudiantes</w:t>
      </w:r>
      <w:r w:rsidR="00A7104A">
        <w:rPr>
          <w:lang w:val="es-ES"/>
        </w:rPr>
        <w:t xml:space="preserve"> </w:t>
      </w:r>
      <w:r w:rsidR="001E7771">
        <w:rPr>
          <w:lang w:val="es-ES"/>
        </w:rPr>
        <w:t>a través de la participación</w:t>
      </w:r>
      <w:r w:rsidR="00C91C77">
        <w:rPr>
          <w:lang w:val="es-ES"/>
        </w:rPr>
        <w:t xml:space="preserve"> activa en el </w:t>
      </w:r>
      <w:r w:rsidR="001E7771">
        <w:rPr>
          <w:lang w:val="es-ES"/>
        </w:rPr>
        <w:t xml:space="preserve">diseño de </w:t>
      </w:r>
      <w:r w:rsidR="004719AD">
        <w:rPr>
          <w:lang w:val="es-ES"/>
        </w:rPr>
        <w:t xml:space="preserve">propuestas técnicas </w:t>
      </w:r>
      <w:r w:rsidR="001E7771">
        <w:rPr>
          <w:lang w:val="es-ES"/>
        </w:rPr>
        <w:t>para la atención de los sistemas h</w:t>
      </w:r>
      <w:r w:rsidR="00777454">
        <w:rPr>
          <w:lang w:val="es-ES"/>
        </w:rPr>
        <w:t>idrológicos e hidráulicos</w:t>
      </w:r>
      <w:r w:rsidR="004719AD">
        <w:rPr>
          <w:lang w:val="es-ES"/>
        </w:rPr>
        <w:t xml:space="preserve"> en el marco de la</w:t>
      </w:r>
      <w:r w:rsidRPr="008F0B96">
        <w:rPr>
          <w:lang w:val="es-ES"/>
        </w:rPr>
        <w:t xml:space="preserve"> </w:t>
      </w:r>
      <w:r w:rsidR="004719AD">
        <w:rPr>
          <w:lang w:val="es-ES"/>
        </w:rPr>
        <w:t>sostenibilidad</w:t>
      </w:r>
      <w:r w:rsidR="001E7771">
        <w:rPr>
          <w:lang w:val="es-ES"/>
        </w:rPr>
        <w:t>.</w:t>
      </w:r>
      <w:r w:rsidRPr="008F0B96">
        <w:rPr>
          <w:lang w:val="es-ES"/>
        </w:rPr>
        <w:t xml:space="preserve"> </w:t>
      </w:r>
      <w:r w:rsidR="00614097">
        <w:rPr>
          <w:lang w:val="es-ES"/>
        </w:rPr>
        <w:t>En este sentido, s</w:t>
      </w:r>
      <w:r w:rsidRPr="008F0B96">
        <w:rPr>
          <w:lang w:val="es-ES"/>
        </w:rPr>
        <w:t xml:space="preserve">e concluye que la educación superior </w:t>
      </w:r>
      <w:r w:rsidR="00C91C77">
        <w:rPr>
          <w:lang w:val="es-ES"/>
        </w:rPr>
        <w:t>constituye un eje fundamental para</w:t>
      </w:r>
      <w:r w:rsidRPr="008F0B96">
        <w:rPr>
          <w:lang w:val="es-ES"/>
        </w:rPr>
        <w:t xml:space="preserve"> la construcción de capacidades tecnológicas que </w:t>
      </w:r>
      <w:r w:rsidR="00C91C77">
        <w:rPr>
          <w:lang w:val="es-ES"/>
        </w:rPr>
        <w:t>contribuyen a la sostenibilidad</w:t>
      </w:r>
      <w:r w:rsidRPr="008F0B96">
        <w:rPr>
          <w:lang w:val="es-ES"/>
        </w:rPr>
        <w:t xml:space="preserve"> hídrica.</w:t>
      </w:r>
    </w:p>
    <w:p w14:paraId="778D2594" w14:textId="3CE6DF83" w:rsidR="008D49F2" w:rsidRPr="0038565D" w:rsidRDefault="008D49F2" w:rsidP="008D49F2">
      <w:pPr>
        <w:rPr>
          <w:lang w:val="es-ES"/>
        </w:rPr>
      </w:pPr>
      <w:r w:rsidRPr="0038565D">
        <w:rPr>
          <w:lang w:val="es-ES"/>
        </w:rPr>
        <w:t xml:space="preserve">Palabras clave: </w:t>
      </w:r>
      <w:r w:rsidR="00C41705">
        <w:rPr>
          <w:lang w:val="es-ES"/>
        </w:rPr>
        <w:t>Modelación Hidrológica e Hidráulica, Sistemas de Información Geográfica, Educación e Ingeniería Sostenible</w:t>
      </w:r>
    </w:p>
    <w:p w14:paraId="7CE78CAF" w14:textId="47FD7315" w:rsidR="008D49F2" w:rsidRPr="00C0379E" w:rsidRDefault="008D49F2" w:rsidP="008D49F2">
      <w:pPr>
        <w:pStyle w:val="Ttulo"/>
      </w:pPr>
      <w:r w:rsidRPr="00C0379E">
        <w:t xml:space="preserve">Abstract </w:t>
      </w:r>
    </w:p>
    <w:p w14:paraId="2CDE4AA9" w14:textId="5E29B16A" w:rsidR="0018283D" w:rsidRDefault="004141FF" w:rsidP="008D49F2">
      <w:r>
        <w:t>T</w:t>
      </w:r>
      <w:r w:rsidR="0018283D" w:rsidRPr="0018283D">
        <w:t xml:space="preserve">his </w:t>
      </w:r>
      <w:r>
        <w:t>article</w:t>
      </w:r>
      <w:r w:rsidR="0018283D" w:rsidRPr="0018283D">
        <w:t xml:space="preserve"> highlights the relevance of hydraulic and hydrologic modeling, together with the use of Geographic Information Systems (GIS), as technological tools aimed at fostering meaningful learning and promoting sustainable water management. Through a qualitative research approach with a descriptive focus based on a case study, the article analyzes the scope of implementing Project-Based Learning (PBL) as an educational strategy </w:t>
      </w:r>
      <w:r>
        <w:t xml:space="preserve">applied </w:t>
      </w:r>
      <w:r w:rsidR="0018283D" w:rsidRPr="0018283D">
        <w:t xml:space="preserve">within the academic context of the Faculty of Engineering and Technology in Mazatlán. The findings reveal that the integration of specialized modeling software, such as </w:t>
      </w:r>
      <w:r w:rsidR="00D85291">
        <w:t xml:space="preserve">EPANET and </w:t>
      </w:r>
      <w:r w:rsidR="0018283D" w:rsidRPr="0018283D">
        <w:t>HEC-HMS, in combination with GIS environments, enhances the development</w:t>
      </w:r>
      <w:r w:rsidR="002E1E9B">
        <w:t xml:space="preserve"> of</w:t>
      </w:r>
      <w:r w:rsidR="0018283D" w:rsidRPr="0018283D">
        <w:t xml:space="preserve"> professional competencies among students by engaging them in active</w:t>
      </w:r>
      <w:r>
        <w:t xml:space="preserve"> participation in the</w:t>
      </w:r>
      <w:r w:rsidR="0018283D" w:rsidRPr="0018283D">
        <w:t xml:space="preserve"> design of applied </w:t>
      </w:r>
      <w:r>
        <w:t xml:space="preserve">technical </w:t>
      </w:r>
      <w:r w:rsidR="0018283D" w:rsidRPr="0018283D">
        <w:t xml:space="preserve">solutions for hydrologic and hydraulic systems under sustainability principles. In conclusion, higher education is identified as a key driver in building technological capacities that contribute to </w:t>
      </w:r>
      <w:r w:rsidR="00F93E5A">
        <w:t xml:space="preserve">water sustainability. </w:t>
      </w:r>
    </w:p>
    <w:p w14:paraId="3FFB6837" w14:textId="6FAD1D39" w:rsidR="008D49F2" w:rsidRPr="0018283D" w:rsidRDefault="008D49F2" w:rsidP="008D49F2">
      <w:r w:rsidRPr="0018283D">
        <w:t xml:space="preserve">Keywords: </w:t>
      </w:r>
      <w:r w:rsidR="0018283D" w:rsidRPr="0018283D">
        <w:t>Hydrologic and Hydraulic Modeling; Geographic Information Systems</w:t>
      </w:r>
      <w:r w:rsidR="00887227">
        <w:t xml:space="preserve">, </w:t>
      </w:r>
      <w:r w:rsidR="0018283D" w:rsidRPr="0018283D">
        <w:t>Education and Sustainable Engineering</w:t>
      </w:r>
    </w:p>
    <w:p w14:paraId="2AD9EEBB" w14:textId="0A64A49E" w:rsidR="008D49F2" w:rsidRPr="0038565D" w:rsidRDefault="008D49F2" w:rsidP="008D49F2">
      <w:pPr>
        <w:pStyle w:val="Ttulo1"/>
        <w:rPr>
          <w:lang w:val="es-ES"/>
        </w:rPr>
      </w:pPr>
      <w:r w:rsidRPr="0038565D">
        <w:rPr>
          <w:lang w:val="es-ES"/>
        </w:rPr>
        <w:t xml:space="preserve">INTRODUCción </w:t>
      </w:r>
    </w:p>
    <w:p w14:paraId="5E5E96DE" w14:textId="60B06C7B" w:rsidR="002F326B" w:rsidRDefault="00447390" w:rsidP="008D49F2">
      <w:pPr>
        <w:rPr>
          <w:lang w:val="es-MX"/>
        </w:rPr>
      </w:pPr>
      <w:r>
        <w:rPr>
          <w:lang w:val="es-ES"/>
        </w:rPr>
        <w:t xml:space="preserve">El agua es un recurso </w:t>
      </w:r>
      <w:r w:rsidR="00684047">
        <w:rPr>
          <w:lang w:val="es-ES"/>
        </w:rPr>
        <w:t xml:space="preserve">esencial </w:t>
      </w:r>
      <w:r>
        <w:rPr>
          <w:lang w:val="es-ES"/>
        </w:rPr>
        <w:t xml:space="preserve">para el desarrollo de los seres vivos. Es también </w:t>
      </w:r>
      <w:r>
        <w:rPr>
          <w:lang w:val="es-MX"/>
        </w:rPr>
        <w:t>un pilar f</w:t>
      </w:r>
      <w:r w:rsidR="00684047">
        <w:rPr>
          <w:lang w:val="es-MX"/>
        </w:rPr>
        <w:t>undamental de</w:t>
      </w:r>
      <w:r>
        <w:rPr>
          <w:lang w:val="es-MX"/>
        </w:rPr>
        <w:t xml:space="preserve"> aporte </w:t>
      </w:r>
      <w:r w:rsidR="00684047">
        <w:rPr>
          <w:lang w:val="es-MX"/>
        </w:rPr>
        <w:t xml:space="preserve">a </w:t>
      </w:r>
      <w:r>
        <w:rPr>
          <w:lang w:val="es-MX"/>
        </w:rPr>
        <w:t>las dimensiones socioeconómicas y medioambientales de la sostenibilidad</w:t>
      </w:r>
      <w:r w:rsidR="006700E3">
        <w:rPr>
          <w:lang w:val="es-MX"/>
        </w:rPr>
        <w:t xml:space="preserve"> [</w:t>
      </w:r>
      <w:r w:rsidR="00EF4EC2">
        <w:rPr>
          <w:lang w:val="es-MX"/>
        </w:rPr>
        <w:t>1</w:t>
      </w:r>
      <w:r w:rsidR="006700E3">
        <w:rPr>
          <w:lang w:val="es-MX"/>
        </w:rPr>
        <w:t>]</w:t>
      </w:r>
      <w:r w:rsidR="006700E3">
        <w:rPr>
          <w:lang w:val="es-ES"/>
        </w:rPr>
        <w:t>.</w:t>
      </w:r>
      <w:r>
        <w:rPr>
          <w:lang w:val="es-MX"/>
        </w:rPr>
        <w:t xml:space="preserve"> </w:t>
      </w:r>
    </w:p>
    <w:p w14:paraId="073448FF" w14:textId="3728F068" w:rsidR="00465398" w:rsidRDefault="00465398" w:rsidP="008D49F2">
      <w:pPr>
        <w:rPr>
          <w:lang w:val="es-MX"/>
        </w:rPr>
      </w:pPr>
      <w:r w:rsidRPr="00465398">
        <w:rPr>
          <w:lang w:val="es-MX"/>
        </w:rPr>
        <w:t xml:space="preserve">El acelerado crecimiento de la población urbana aunado a las actividades antropogénicas asociadas a este </w:t>
      </w:r>
      <w:r w:rsidR="00897860">
        <w:rPr>
          <w:lang w:val="es-MX"/>
        </w:rPr>
        <w:t>proceso</w:t>
      </w:r>
      <w:r w:rsidRPr="00465398">
        <w:rPr>
          <w:lang w:val="es-MX"/>
        </w:rPr>
        <w:t xml:space="preserve"> son factores de notable influencia </w:t>
      </w:r>
      <w:r w:rsidR="00507D9D">
        <w:rPr>
          <w:lang w:val="es-MX"/>
        </w:rPr>
        <w:t>en</w:t>
      </w:r>
      <w:r w:rsidRPr="00465398">
        <w:rPr>
          <w:lang w:val="es-MX"/>
        </w:rPr>
        <w:t xml:space="preserve"> la variabilidad climática global qu</w:t>
      </w:r>
      <w:r w:rsidR="00507D9D">
        <w:rPr>
          <w:lang w:val="es-MX"/>
        </w:rPr>
        <w:t>e impacta</w:t>
      </w:r>
      <w:r w:rsidRPr="00465398">
        <w:rPr>
          <w:lang w:val="es-MX"/>
        </w:rPr>
        <w:t xml:space="preserve"> sobre el medio ambiente y propicia uno de los </w:t>
      </w:r>
      <w:r w:rsidR="00507D9D">
        <w:rPr>
          <w:lang w:val="es-MX"/>
        </w:rPr>
        <w:t>apremiantes</w:t>
      </w:r>
      <w:r w:rsidR="00507D9D" w:rsidRPr="00465398">
        <w:rPr>
          <w:lang w:val="es-MX"/>
        </w:rPr>
        <w:t xml:space="preserve"> </w:t>
      </w:r>
      <w:r w:rsidR="00897860">
        <w:rPr>
          <w:lang w:val="es-MX"/>
        </w:rPr>
        <w:t xml:space="preserve">desafíos </w:t>
      </w:r>
      <w:r w:rsidRPr="00465398">
        <w:rPr>
          <w:lang w:val="es-MX"/>
        </w:rPr>
        <w:t xml:space="preserve">del presente siglo, la sostenibilidad hídrica, al generarse alteraciones en los ecosistemas y modificar los </w:t>
      </w:r>
      <w:r w:rsidR="00897860">
        <w:rPr>
          <w:lang w:val="es-MX"/>
        </w:rPr>
        <w:t>patrones hidrológicos</w:t>
      </w:r>
      <w:r w:rsidR="006700E3">
        <w:rPr>
          <w:lang w:val="es-MX"/>
        </w:rPr>
        <w:t xml:space="preserve"> [</w:t>
      </w:r>
      <w:r w:rsidR="00EF4EC2">
        <w:rPr>
          <w:lang w:val="es-MX"/>
        </w:rPr>
        <w:t>2</w:t>
      </w:r>
      <w:r w:rsidR="006700E3">
        <w:rPr>
          <w:lang w:val="es-MX"/>
        </w:rPr>
        <w:t>]</w:t>
      </w:r>
      <w:r w:rsidR="00507D9D">
        <w:rPr>
          <w:lang w:val="es-MX"/>
        </w:rPr>
        <w:t xml:space="preserve">. Como consecuencia, se deriva </w:t>
      </w:r>
      <w:r>
        <w:rPr>
          <w:lang w:val="es-MX"/>
        </w:rPr>
        <w:t xml:space="preserve">la </w:t>
      </w:r>
      <w:r w:rsidR="00507D9D">
        <w:rPr>
          <w:lang w:val="es-MX"/>
        </w:rPr>
        <w:t xml:space="preserve">presencia de fenómenos extremos </w:t>
      </w:r>
      <w:r w:rsidR="00F92FA1">
        <w:rPr>
          <w:lang w:val="es-MX"/>
        </w:rPr>
        <w:t xml:space="preserve">tales </w:t>
      </w:r>
      <w:r w:rsidR="00507D9D">
        <w:rPr>
          <w:lang w:val="es-MX"/>
        </w:rPr>
        <w:t>como</w:t>
      </w:r>
      <w:r>
        <w:rPr>
          <w:lang w:val="es-MX"/>
        </w:rPr>
        <w:t xml:space="preserve"> </w:t>
      </w:r>
      <w:r w:rsidR="00F92FA1">
        <w:rPr>
          <w:lang w:val="es-MX"/>
        </w:rPr>
        <w:t xml:space="preserve">periodos </w:t>
      </w:r>
      <w:r w:rsidR="00346D57" w:rsidRPr="00465398">
        <w:rPr>
          <w:lang w:val="es-MX"/>
        </w:rPr>
        <w:t>prolongad</w:t>
      </w:r>
      <w:r w:rsidR="00346D57">
        <w:rPr>
          <w:lang w:val="es-MX"/>
        </w:rPr>
        <w:t>o</w:t>
      </w:r>
      <w:r w:rsidR="00346D57" w:rsidRPr="00465398">
        <w:rPr>
          <w:lang w:val="es-MX"/>
        </w:rPr>
        <w:t>s</w:t>
      </w:r>
      <w:r w:rsidR="00346D57">
        <w:rPr>
          <w:lang w:val="es-MX"/>
        </w:rPr>
        <w:t xml:space="preserve"> </w:t>
      </w:r>
      <w:r w:rsidR="00F92FA1">
        <w:rPr>
          <w:lang w:val="es-MX"/>
        </w:rPr>
        <w:t xml:space="preserve">de </w:t>
      </w:r>
      <w:r w:rsidRPr="00465398">
        <w:rPr>
          <w:lang w:val="es-MX"/>
        </w:rPr>
        <w:t xml:space="preserve">sequías </w:t>
      </w:r>
      <w:r w:rsidR="00507D9D">
        <w:rPr>
          <w:lang w:val="es-MX"/>
        </w:rPr>
        <w:t xml:space="preserve">e </w:t>
      </w:r>
      <w:r w:rsidR="00507D9D">
        <w:rPr>
          <w:lang w:val="es-MX"/>
        </w:rPr>
        <w:lastRenderedPageBreak/>
        <w:t>inundaciones</w:t>
      </w:r>
      <w:r w:rsidR="00897860">
        <w:rPr>
          <w:lang w:val="es-MX"/>
        </w:rPr>
        <w:t>,</w:t>
      </w:r>
      <w:r w:rsidR="00507D9D">
        <w:rPr>
          <w:lang w:val="es-MX"/>
        </w:rPr>
        <w:t xml:space="preserve"> eventos que provocan severas afectaciones </w:t>
      </w:r>
      <w:r w:rsidRPr="00465398">
        <w:rPr>
          <w:lang w:val="es-MX"/>
        </w:rPr>
        <w:t>socioeconómicas en la</w:t>
      </w:r>
      <w:r>
        <w:rPr>
          <w:lang w:val="es-MX"/>
        </w:rPr>
        <w:t>s</w:t>
      </w:r>
      <w:r w:rsidRPr="00465398">
        <w:rPr>
          <w:lang w:val="es-MX"/>
        </w:rPr>
        <w:t xml:space="preserve"> comunidad</w:t>
      </w:r>
      <w:r>
        <w:rPr>
          <w:lang w:val="es-MX"/>
        </w:rPr>
        <w:t>es</w:t>
      </w:r>
      <w:r w:rsidRPr="00465398">
        <w:rPr>
          <w:lang w:val="es-MX"/>
        </w:rPr>
        <w:t xml:space="preserve"> y </w:t>
      </w:r>
      <w:r w:rsidR="00507D9D">
        <w:rPr>
          <w:lang w:val="es-MX"/>
        </w:rPr>
        <w:t>en</w:t>
      </w:r>
      <w:r w:rsidR="00897860">
        <w:rPr>
          <w:lang w:val="es-MX"/>
        </w:rPr>
        <w:t xml:space="preserve"> las superficies territoriales</w:t>
      </w:r>
      <w:r w:rsidR="006700E3">
        <w:rPr>
          <w:lang w:val="es-MX"/>
        </w:rPr>
        <w:t xml:space="preserve"> [</w:t>
      </w:r>
      <w:r w:rsidR="00EF4EC2">
        <w:rPr>
          <w:lang w:val="es-MX"/>
        </w:rPr>
        <w:t>3</w:t>
      </w:r>
      <w:r w:rsidR="006700E3">
        <w:rPr>
          <w:lang w:val="es-MX"/>
        </w:rPr>
        <w:t>]</w:t>
      </w:r>
      <w:r w:rsidR="006700E3">
        <w:rPr>
          <w:lang w:val="es-ES"/>
        </w:rPr>
        <w:t xml:space="preserve">. </w:t>
      </w:r>
      <w:r w:rsidRPr="00465398">
        <w:rPr>
          <w:lang w:val="es-MX"/>
        </w:rPr>
        <w:t xml:space="preserve"> </w:t>
      </w:r>
    </w:p>
    <w:p w14:paraId="6289FC54" w14:textId="463F3557" w:rsidR="00507D9D" w:rsidRDefault="00507D9D" w:rsidP="008D49F2">
      <w:pPr>
        <w:rPr>
          <w:lang w:val="es-MX"/>
        </w:rPr>
      </w:pPr>
      <w:r>
        <w:rPr>
          <w:lang w:val="es-MX"/>
        </w:rPr>
        <w:t xml:space="preserve">Este escenario </w:t>
      </w:r>
      <w:r w:rsidR="00F92FA1">
        <w:rPr>
          <w:lang w:val="es-MX"/>
        </w:rPr>
        <w:t xml:space="preserve">que </w:t>
      </w:r>
      <w:r>
        <w:rPr>
          <w:lang w:val="es-MX"/>
        </w:rPr>
        <w:t>enmarca la corresponsabilidad social</w:t>
      </w:r>
      <w:r w:rsidR="00F92FA1">
        <w:rPr>
          <w:lang w:val="es-MX"/>
        </w:rPr>
        <w:t>, demanda la participación activa de los diferentes sectores de la sociedad (gubernamental, educativo, empresarial y ciudadanía) para la gestión eficiente de los recursos hídricos</w:t>
      </w:r>
      <w:r w:rsidR="00346D57">
        <w:rPr>
          <w:lang w:val="es-MX"/>
        </w:rPr>
        <w:t xml:space="preserve"> y la creación de un entorno resiliente</w:t>
      </w:r>
      <w:r w:rsidR="003144AF">
        <w:rPr>
          <w:lang w:val="es-MX"/>
        </w:rPr>
        <w:t xml:space="preserve"> [</w:t>
      </w:r>
      <w:r w:rsidR="00EF4EC2">
        <w:rPr>
          <w:lang w:val="es-MX"/>
        </w:rPr>
        <w:t>4</w:t>
      </w:r>
      <w:r w:rsidR="003144AF">
        <w:rPr>
          <w:lang w:val="es-MX"/>
        </w:rPr>
        <w:t>]</w:t>
      </w:r>
      <w:r w:rsidR="003144AF">
        <w:rPr>
          <w:lang w:val="es-ES"/>
        </w:rPr>
        <w:t>.</w:t>
      </w:r>
      <w:r w:rsidR="00F92FA1">
        <w:rPr>
          <w:lang w:val="es-MX"/>
        </w:rPr>
        <w:t xml:space="preserve"> </w:t>
      </w:r>
      <w:r w:rsidR="009A3BE5">
        <w:rPr>
          <w:lang w:val="es-MX"/>
        </w:rPr>
        <w:t xml:space="preserve">La integración de tecnología innovadora en el proceso de </w:t>
      </w:r>
      <w:r w:rsidR="00F92FA1">
        <w:rPr>
          <w:lang w:val="es-MX"/>
        </w:rPr>
        <w:t>desarrollo territorial sustentable</w:t>
      </w:r>
      <w:r w:rsidR="00932CF0">
        <w:rPr>
          <w:lang w:val="es-MX"/>
        </w:rPr>
        <w:t xml:space="preserve"> </w:t>
      </w:r>
      <w:r w:rsidR="00346D57">
        <w:rPr>
          <w:lang w:val="es-MX"/>
        </w:rPr>
        <w:t>representa un elemento clave para</w:t>
      </w:r>
      <w:r w:rsidR="00932CF0">
        <w:rPr>
          <w:lang w:val="es-MX"/>
        </w:rPr>
        <w:t xml:space="preserve"> optimizar los sistemas hidráulicos</w:t>
      </w:r>
      <w:r w:rsidR="006E15AC">
        <w:rPr>
          <w:lang w:val="es-MX"/>
        </w:rPr>
        <w:t xml:space="preserve">, </w:t>
      </w:r>
      <w:r w:rsidR="009B504A">
        <w:rPr>
          <w:lang w:val="es-MX"/>
        </w:rPr>
        <w:t>garanti</w:t>
      </w:r>
      <w:r w:rsidR="006E15AC">
        <w:rPr>
          <w:lang w:val="es-MX"/>
        </w:rPr>
        <w:t xml:space="preserve">zar </w:t>
      </w:r>
      <w:r w:rsidR="00346D57">
        <w:rPr>
          <w:lang w:val="es-MX"/>
        </w:rPr>
        <w:t>el uso racional del agua</w:t>
      </w:r>
      <w:r w:rsidR="009B504A">
        <w:rPr>
          <w:lang w:val="es-MX"/>
        </w:rPr>
        <w:t xml:space="preserve"> y fortale</w:t>
      </w:r>
      <w:r w:rsidR="006E15AC">
        <w:rPr>
          <w:lang w:val="es-MX"/>
        </w:rPr>
        <w:t>cer</w:t>
      </w:r>
      <w:r w:rsidR="00932CF0">
        <w:rPr>
          <w:lang w:val="es-MX"/>
        </w:rPr>
        <w:t xml:space="preserve"> </w:t>
      </w:r>
      <w:r w:rsidR="00252D9B">
        <w:rPr>
          <w:lang w:val="es-MX"/>
        </w:rPr>
        <w:t xml:space="preserve">la </w:t>
      </w:r>
      <w:r w:rsidR="00932CF0">
        <w:rPr>
          <w:lang w:val="es-MX"/>
        </w:rPr>
        <w:t xml:space="preserve">infraestructura </w:t>
      </w:r>
      <w:r w:rsidR="009B504A">
        <w:rPr>
          <w:lang w:val="es-MX"/>
        </w:rPr>
        <w:t xml:space="preserve">adaptativa, como un instrumento que tienda a consolidar </w:t>
      </w:r>
      <w:r w:rsidR="00932CF0">
        <w:rPr>
          <w:lang w:val="es-MX"/>
        </w:rPr>
        <w:t xml:space="preserve">estrategias </w:t>
      </w:r>
      <w:r w:rsidR="00346D57">
        <w:rPr>
          <w:lang w:val="es-MX"/>
        </w:rPr>
        <w:t>orientadas hacia</w:t>
      </w:r>
      <w:r w:rsidR="00932CF0">
        <w:rPr>
          <w:lang w:val="es-MX"/>
        </w:rPr>
        <w:t xml:space="preserve"> la mitigación</w:t>
      </w:r>
      <w:r w:rsidR="00346D57">
        <w:rPr>
          <w:lang w:val="es-MX"/>
        </w:rPr>
        <w:t xml:space="preserve"> </w:t>
      </w:r>
      <w:r w:rsidR="00932CF0">
        <w:rPr>
          <w:lang w:val="es-MX"/>
        </w:rPr>
        <w:t xml:space="preserve">y </w:t>
      </w:r>
      <w:r w:rsidR="006E15AC">
        <w:rPr>
          <w:lang w:val="es-MX"/>
        </w:rPr>
        <w:t>gestión de riesgos</w:t>
      </w:r>
      <w:r w:rsidR="00932CF0">
        <w:rPr>
          <w:lang w:val="es-MX"/>
        </w:rPr>
        <w:t xml:space="preserve"> </w:t>
      </w:r>
      <w:r w:rsidR="00346D57">
        <w:rPr>
          <w:lang w:val="es-MX"/>
        </w:rPr>
        <w:t xml:space="preserve">ante </w:t>
      </w:r>
      <w:r w:rsidR="00932CF0">
        <w:rPr>
          <w:lang w:val="es-MX"/>
        </w:rPr>
        <w:t>el cambio climático</w:t>
      </w:r>
      <w:r w:rsidR="003144AF">
        <w:rPr>
          <w:lang w:val="es-MX"/>
        </w:rPr>
        <w:t xml:space="preserve"> [</w:t>
      </w:r>
      <w:r w:rsidR="00EF4EC2">
        <w:rPr>
          <w:lang w:val="es-MX"/>
        </w:rPr>
        <w:t>5</w:t>
      </w:r>
      <w:r w:rsidR="003144AF">
        <w:rPr>
          <w:lang w:val="es-MX"/>
        </w:rPr>
        <w:t>]</w:t>
      </w:r>
      <w:r w:rsidR="003144AF">
        <w:rPr>
          <w:lang w:val="es-ES"/>
        </w:rPr>
        <w:t>.</w:t>
      </w:r>
      <w:r w:rsidR="009B504A">
        <w:rPr>
          <w:lang w:val="es-MX"/>
        </w:rPr>
        <w:t xml:space="preserve"> </w:t>
      </w:r>
    </w:p>
    <w:p w14:paraId="62B96A35" w14:textId="2BFDB0BE" w:rsidR="00E520E8" w:rsidRDefault="00E520E8" w:rsidP="008D49F2">
      <w:pPr>
        <w:rPr>
          <w:lang w:val="es-MX"/>
        </w:rPr>
      </w:pPr>
      <w:r>
        <w:rPr>
          <w:lang w:val="es-MX"/>
        </w:rPr>
        <w:t xml:space="preserve">En este sentido, la educación superior </w:t>
      </w:r>
      <w:r w:rsidR="00180A40">
        <w:rPr>
          <w:lang w:val="es-MX"/>
        </w:rPr>
        <w:t xml:space="preserve">en </w:t>
      </w:r>
      <w:r w:rsidR="007A3F62">
        <w:rPr>
          <w:lang w:val="es-MX"/>
        </w:rPr>
        <w:t xml:space="preserve">su función formativa </w:t>
      </w:r>
      <w:r w:rsidR="002C46F0">
        <w:rPr>
          <w:lang w:val="es-MX"/>
        </w:rPr>
        <w:t>aporta</w:t>
      </w:r>
      <w:r>
        <w:rPr>
          <w:lang w:val="es-MX"/>
        </w:rPr>
        <w:t xml:space="preserve"> sustancialmente al </w:t>
      </w:r>
      <w:r w:rsidR="00F555B6">
        <w:rPr>
          <w:lang w:val="es-MX"/>
        </w:rPr>
        <w:t>cumplimiento de los 17 Objetivos del Desarrollo Sostenible (ODS)</w:t>
      </w:r>
      <w:r w:rsidR="007A3F62">
        <w:rPr>
          <w:lang w:val="es-MX"/>
        </w:rPr>
        <w:t xml:space="preserve"> </w:t>
      </w:r>
      <w:r w:rsidR="00D1579B">
        <w:rPr>
          <w:lang w:val="es-MX"/>
        </w:rPr>
        <w:t>previstos en</w:t>
      </w:r>
      <w:r w:rsidR="007A3F62">
        <w:rPr>
          <w:lang w:val="es-MX"/>
        </w:rPr>
        <w:t xml:space="preserve"> la Agenda 2030</w:t>
      </w:r>
      <w:r w:rsidR="00D1579B">
        <w:rPr>
          <w:lang w:val="es-MX"/>
        </w:rPr>
        <w:t>, al formar profesionales con competencias técnicas</w:t>
      </w:r>
      <w:r w:rsidR="00E4583C">
        <w:rPr>
          <w:lang w:val="es-MX"/>
        </w:rPr>
        <w:t xml:space="preserve"> y compromiso social</w:t>
      </w:r>
      <w:r w:rsidR="006700E3">
        <w:rPr>
          <w:lang w:val="es-MX"/>
        </w:rPr>
        <w:t xml:space="preserve"> [</w:t>
      </w:r>
      <w:r w:rsidR="00EF4EC2">
        <w:rPr>
          <w:lang w:val="es-MX"/>
        </w:rPr>
        <w:t>6</w:t>
      </w:r>
      <w:r w:rsidR="006700E3">
        <w:rPr>
          <w:lang w:val="es-MX"/>
        </w:rPr>
        <w:t>]</w:t>
      </w:r>
      <w:r w:rsidR="00E4583C">
        <w:rPr>
          <w:lang w:val="es-MX"/>
        </w:rPr>
        <w:t>.</w:t>
      </w:r>
      <w:r w:rsidR="0053625B">
        <w:rPr>
          <w:lang w:val="es-MX"/>
        </w:rPr>
        <w:t xml:space="preserve"> </w:t>
      </w:r>
      <w:r w:rsidR="003C7AE4">
        <w:rPr>
          <w:lang w:val="es-MX"/>
        </w:rPr>
        <w:t>E</w:t>
      </w:r>
      <w:r w:rsidR="00EC49DE">
        <w:rPr>
          <w:lang w:val="es-MX"/>
        </w:rPr>
        <w:t xml:space="preserve">n el campo de la ingeniería civil, </w:t>
      </w:r>
      <w:r w:rsidR="00937B6C">
        <w:rPr>
          <w:lang w:val="es-MX"/>
        </w:rPr>
        <w:t xml:space="preserve">fortalecer desde el espacio educativo </w:t>
      </w:r>
      <w:r w:rsidR="007A3F62">
        <w:rPr>
          <w:lang w:val="es-MX"/>
        </w:rPr>
        <w:t>el uso de</w:t>
      </w:r>
      <w:r w:rsidR="00EC49DE">
        <w:rPr>
          <w:lang w:val="es-MX"/>
        </w:rPr>
        <w:t xml:space="preserve"> </w:t>
      </w:r>
      <w:r w:rsidR="003C7AE4">
        <w:rPr>
          <w:lang w:val="es-MX"/>
        </w:rPr>
        <w:t>las herramientas tecnológicas</w:t>
      </w:r>
      <w:r w:rsidR="00EC49DE">
        <w:rPr>
          <w:lang w:val="es-MX"/>
        </w:rPr>
        <w:t xml:space="preserve"> </w:t>
      </w:r>
      <w:r w:rsidR="007A3F62">
        <w:rPr>
          <w:lang w:val="es-MX"/>
        </w:rPr>
        <w:t xml:space="preserve">y </w:t>
      </w:r>
      <w:r w:rsidR="00937B6C">
        <w:rPr>
          <w:lang w:val="es-MX"/>
        </w:rPr>
        <w:t>de</w:t>
      </w:r>
      <w:r w:rsidR="007A3F62">
        <w:rPr>
          <w:lang w:val="es-MX"/>
        </w:rPr>
        <w:t xml:space="preserve"> modelación digital</w:t>
      </w:r>
      <w:r w:rsidR="005750BE">
        <w:rPr>
          <w:lang w:val="es-MX"/>
        </w:rPr>
        <w:t xml:space="preserve"> </w:t>
      </w:r>
      <w:r w:rsidR="00E4583C">
        <w:rPr>
          <w:lang w:val="es-MX"/>
        </w:rPr>
        <w:t>contribuye</w:t>
      </w:r>
      <w:r w:rsidR="003C7AE4">
        <w:rPr>
          <w:lang w:val="es-MX"/>
        </w:rPr>
        <w:t xml:space="preserve"> significativamente</w:t>
      </w:r>
      <w:r w:rsidR="00E4583C">
        <w:rPr>
          <w:lang w:val="es-MX"/>
        </w:rPr>
        <w:t xml:space="preserve"> en la </w:t>
      </w:r>
      <w:r w:rsidR="0053625B">
        <w:rPr>
          <w:lang w:val="es-MX"/>
        </w:rPr>
        <w:t xml:space="preserve">mejora </w:t>
      </w:r>
      <w:r w:rsidR="003C7AE4">
        <w:rPr>
          <w:lang w:val="es-MX"/>
        </w:rPr>
        <w:t xml:space="preserve">de </w:t>
      </w:r>
      <w:r w:rsidR="0053625B">
        <w:rPr>
          <w:lang w:val="es-MX"/>
        </w:rPr>
        <w:t>los</w:t>
      </w:r>
      <w:r w:rsidR="00EC49DE">
        <w:rPr>
          <w:lang w:val="es-MX"/>
        </w:rPr>
        <w:t xml:space="preserve"> procesos </w:t>
      </w:r>
      <w:r w:rsidR="0053625B">
        <w:rPr>
          <w:lang w:val="es-MX"/>
        </w:rPr>
        <w:t xml:space="preserve">constructivos y de gestión, </w:t>
      </w:r>
      <w:r w:rsidR="003C7AE4">
        <w:rPr>
          <w:lang w:val="es-MX"/>
        </w:rPr>
        <w:t xml:space="preserve">así como en la </w:t>
      </w:r>
      <w:r w:rsidR="0053625B">
        <w:rPr>
          <w:lang w:val="es-MX"/>
        </w:rPr>
        <w:t>proyec</w:t>
      </w:r>
      <w:r w:rsidR="003C7AE4">
        <w:rPr>
          <w:lang w:val="es-MX"/>
        </w:rPr>
        <w:t>ción de</w:t>
      </w:r>
      <w:r w:rsidR="00EC49DE">
        <w:rPr>
          <w:lang w:val="es-MX"/>
        </w:rPr>
        <w:t xml:space="preserve"> escenarios </w:t>
      </w:r>
      <w:r w:rsidR="00937B6C">
        <w:rPr>
          <w:lang w:val="es-MX"/>
        </w:rPr>
        <w:t xml:space="preserve">críticos </w:t>
      </w:r>
      <w:r w:rsidR="004A38C7">
        <w:rPr>
          <w:lang w:val="es-MX"/>
        </w:rPr>
        <w:t xml:space="preserve">para </w:t>
      </w:r>
      <w:r w:rsidR="00937B6C">
        <w:rPr>
          <w:lang w:val="es-MX"/>
        </w:rPr>
        <w:t xml:space="preserve">optimizar soluciones que permitan </w:t>
      </w:r>
      <w:r w:rsidR="00E4583C">
        <w:rPr>
          <w:lang w:val="es-MX"/>
        </w:rPr>
        <w:t xml:space="preserve">construir entornos urbanos </w:t>
      </w:r>
      <w:r w:rsidR="00937B6C">
        <w:rPr>
          <w:lang w:val="es-MX"/>
        </w:rPr>
        <w:t xml:space="preserve">más </w:t>
      </w:r>
      <w:r w:rsidR="00E4583C">
        <w:rPr>
          <w:lang w:val="es-MX"/>
        </w:rPr>
        <w:t>sostenibles.</w:t>
      </w:r>
    </w:p>
    <w:p w14:paraId="7F88F192" w14:textId="67AA5C05" w:rsidR="008D49F2" w:rsidRPr="0038565D" w:rsidRDefault="00CF1332" w:rsidP="008D49F2">
      <w:pPr>
        <w:pStyle w:val="Ttulo2"/>
        <w:rPr>
          <w:lang w:val="es-ES"/>
        </w:rPr>
      </w:pPr>
      <w:r>
        <w:rPr>
          <w:lang w:val="es-ES"/>
        </w:rPr>
        <w:t>M</w:t>
      </w:r>
      <w:r w:rsidR="00E42DA0">
        <w:rPr>
          <w:lang w:val="es-ES"/>
        </w:rPr>
        <w:t xml:space="preserve">odelación hidrológica e hidráulica </w:t>
      </w:r>
      <w:r>
        <w:rPr>
          <w:lang w:val="es-ES"/>
        </w:rPr>
        <w:t>en la gestión hídrica</w:t>
      </w:r>
    </w:p>
    <w:p w14:paraId="43A864CD" w14:textId="2792B879" w:rsidR="008D49F2" w:rsidRDefault="006E74C6" w:rsidP="008D49F2">
      <w:pPr>
        <w:rPr>
          <w:lang w:val="es-ES"/>
        </w:rPr>
      </w:pPr>
      <w:r>
        <w:rPr>
          <w:lang w:val="es-ES"/>
        </w:rPr>
        <w:t xml:space="preserve">La modelación digital </w:t>
      </w:r>
      <w:r w:rsidR="00227AA9">
        <w:rPr>
          <w:lang w:val="es-ES"/>
        </w:rPr>
        <w:t xml:space="preserve">como representación de un sistema </w:t>
      </w:r>
      <w:r w:rsidR="001C1C37">
        <w:rPr>
          <w:lang w:val="es-ES"/>
        </w:rPr>
        <w:t xml:space="preserve">dinámico </w:t>
      </w:r>
      <w:r w:rsidR="00227AA9">
        <w:rPr>
          <w:lang w:val="es-ES"/>
        </w:rPr>
        <w:t>en estudio</w:t>
      </w:r>
      <w:r w:rsidR="002D55A4">
        <w:rPr>
          <w:lang w:val="es-ES"/>
        </w:rPr>
        <w:t xml:space="preserve"> </w:t>
      </w:r>
      <w:r w:rsidR="00EA5747">
        <w:rPr>
          <w:lang w:val="es-ES"/>
        </w:rPr>
        <w:t>permite</w:t>
      </w:r>
      <w:r w:rsidR="005750BE">
        <w:rPr>
          <w:lang w:val="es-ES"/>
        </w:rPr>
        <w:t>,</w:t>
      </w:r>
      <w:r w:rsidR="00EA5747">
        <w:rPr>
          <w:lang w:val="es-ES"/>
        </w:rPr>
        <w:t xml:space="preserve"> a través </w:t>
      </w:r>
      <w:r w:rsidR="00252D9B">
        <w:rPr>
          <w:lang w:val="es-ES"/>
        </w:rPr>
        <w:t xml:space="preserve">de una reproducción virtual </w:t>
      </w:r>
      <w:r w:rsidR="005750BE">
        <w:rPr>
          <w:lang w:val="es-ES"/>
        </w:rPr>
        <w:t xml:space="preserve">e </w:t>
      </w:r>
      <w:r w:rsidR="00852C8A">
        <w:rPr>
          <w:lang w:val="es-ES"/>
        </w:rPr>
        <w:t>integración</w:t>
      </w:r>
      <w:r w:rsidR="00252D9B">
        <w:rPr>
          <w:lang w:val="es-ES"/>
        </w:rPr>
        <w:t xml:space="preserve"> de datos </w:t>
      </w:r>
      <w:r w:rsidR="00852C8A">
        <w:rPr>
          <w:lang w:val="es-ES"/>
        </w:rPr>
        <w:t>a</w:t>
      </w:r>
      <w:r w:rsidR="006C61DD">
        <w:rPr>
          <w:lang w:val="es-ES"/>
        </w:rPr>
        <w:t xml:space="preserve"> modelos matemáticos y computacionales, llevar a cabo el </w:t>
      </w:r>
      <w:r w:rsidR="00227AA9">
        <w:rPr>
          <w:lang w:val="es-ES"/>
        </w:rPr>
        <w:t xml:space="preserve">análisis del comportamiento de las variables inmersas </w:t>
      </w:r>
      <w:r w:rsidR="00852C8A">
        <w:rPr>
          <w:lang w:val="es-ES"/>
        </w:rPr>
        <w:t xml:space="preserve">en un suceso o fenómeno </w:t>
      </w:r>
      <w:r w:rsidR="00252D9B">
        <w:rPr>
          <w:lang w:val="es-ES"/>
        </w:rPr>
        <w:t xml:space="preserve">mediante mecanismos experimentales controlados a fin de </w:t>
      </w:r>
      <w:r w:rsidR="00852C8A">
        <w:rPr>
          <w:lang w:val="es-ES"/>
        </w:rPr>
        <w:t>comprender</w:t>
      </w:r>
      <w:r w:rsidR="0012623D">
        <w:rPr>
          <w:lang w:val="es-ES"/>
        </w:rPr>
        <w:t xml:space="preserve">, </w:t>
      </w:r>
      <w:r w:rsidR="00252D9B">
        <w:rPr>
          <w:lang w:val="es-ES"/>
        </w:rPr>
        <w:t xml:space="preserve">simular y predecir </w:t>
      </w:r>
      <w:r w:rsidR="00B93C57">
        <w:rPr>
          <w:lang w:val="es-ES"/>
        </w:rPr>
        <w:t>escenarios complejos c</w:t>
      </w:r>
      <w:r w:rsidR="001C1C37">
        <w:rPr>
          <w:lang w:val="es-ES"/>
        </w:rPr>
        <w:t xml:space="preserve">on un instrumento que se torna </w:t>
      </w:r>
      <w:r w:rsidR="00B93C57">
        <w:rPr>
          <w:lang w:val="es-ES"/>
        </w:rPr>
        <w:t xml:space="preserve">viable </w:t>
      </w:r>
      <w:r w:rsidR="001C1C37">
        <w:rPr>
          <w:lang w:val="es-ES"/>
        </w:rPr>
        <w:t>para</w:t>
      </w:r>
      <w:r w:rsidR="00B93C57">
        <w:rPr>
          <w:lang w:val="es-ES"/>
        </w:rPr>
        <w:t xml:space="preserve"> la toma de decisiones</w:t>
      </w:r>
      <w:r w:rsidR="003144AF">
        <w:rPr>
          <w:lang w:val="es-ES"/>
        </w:rPr>
        <w:t xml:space="preserve"> </w:t>
      </w:r>
      <w:r w:rsidR="003144AF">
        <w:rPr>
          <w:lang w:val="es-MX"/>
        </w:rPr>
        <w:t>[</w:t>
      </w:r>
      <w:r w:rsidR="00EF4EC2">
        <w:rPr>
          <w:lang w:val="es-MX"/>
        </w:rPr>
        <w:t>7</w:t>
      </w:r>
      <w:r w:rsidR="003144AF">
        <w:rPr>
          <w:lang w:val="es-MX"/>
        </w:rPr>
        <w:t>]</w:t>
      </w:r>
      <w:r w:rsidR="003144AF">
        <w:rPr>
          <w:lang w:val="es-ES"/>
        </w:rPr>
        <w:t>.</w:t>
      </w:r>
      <w:r w:rsidR="00A46324" w:rsidRPr="00A46324">
        <w:rPr>
          <w:lang w:val="es-MX"/>
        </w:rPr>
        <w:t xml:space="preserve"> </w:t>
      </w:r>
    </w:p>
    <w:p w14:paraId="21DEE651" w14:textId="590C1848" w:rsidR="006C61DD" w:rsidRPr="0038565D" w:rsidRDefault="00C41705" w:rsidP="006C61DD">
      <w:pPr>
        <w:pStyle w:val="Ttulo3"/>
        <w:rPr>
          <w:lang w:val="es-ES"/>
        </w:rPr>
      </w:pPr>
      <w:r>
        <w:rPr>
          <w:lang w:val="es-ES"/>
        </w:rPr>
        <w:t>M</w:t>
      </w:r>
      <w:r w:rsidR="006C61DD">
        <w:rPr>
          <w:lang w:val="es-ES"/>
        </w:rPr>
        <w:t>odelación hidrológica</w:t>
      </w:r>
      <w:r>
        <w:rPr>
          <w:lang w:val="es-ES"/>
        </w:rPr>
        <w:t>: fundamento, parámetros y aplicaciones</w:t>
      </w:r>
    </w:p>
    <w:p w14:paraId="49C5B80A" w14:textId="7221663B" w:rsidR="003024E9" w:rsidRDefault="002D3C58" w:rsidP="006C61DD">
      <w:pPr>
        <w:rPr>
          <w:lang w:val="es-ES"/>
        </w:rPr>
      </w:pPr>
      <w:r>
        <w:rPr>
          <w:lang w:val="es-ES"/>
        </w:rPr>
        <w:t xml:space="preserve">La hidrología </w:t>
      </w:r>
      <w:r w:rsidR="00412F99">
        <w:rPr>
          <w:lang w:val="es-ES"/>
        </w:rPr>
        <w:t xml:space="preserve">es la disciplina encargada de estudiar la ocurrencia, distribución, </w:t>
      </w:r>
      <w:r w:rsidR="006700E3">
        <w:rPr>
          <w:lang w:val="es-ES"/>
        </w:rPr>
        <w:t xml:space="preserve">almacenamiento </w:t>
      </w:r>
      <w:r w:rsidR="00412F99">
        <w:rPr>
          <w:lang w:val="es-ES"/>
        </w:rPr>
        <w:t>y propiedades del agua en el planeta</w:t>
      </w:r>
      <w:r w:rsidR="003144AF">
        <w:rPr>
          <w:lang w:val="es-ES"/>
        </w:rPr>
        <w:t xml:space="preserve"> [</w:t>
      </w:r>
      <w:r w:rsidR="00EF4EC2">
        <w:rPr>
          <w:lang w:val="es-ES"/>
        </w:rPr>
        <w:t>8</w:t>
      </w:r>
      <w:r w:rsidR="003144AF">
        <w:rPr>
          <w:lang w:val="es-ES"/>
        </w:rPr>
        <w:t>]</w:t>
      </w:r>
      <w:r w:rsidR="006700E3">
        <w:rPr>
          <w:lang w:val="es-ES"/>
        </w:rPr>
        <w:t>.</w:t>
      </w:r>
      <w:r w:rsidR="006700E3" w:rsidRPr="006700E3">
        <w:rPr>
          <w:lang w:val="es-MX"/>
        </w:rPr>
        <w:t xml:space="preserve"> </w:t>
      </w:r>
      <w:r w:rsidR="006700E3">
        <w:rPr>
          <w:lang w:val="es-ES"/>
        </w:rPr>
        <w:t>E</w:t>
      </w:r>
      <w:r>
        <w:rPr>
          <w:lang w:val="es-ES"/>
        </w:rPr>
        <w:t>s</w:t>
      </w:r>
      <w:r w:rsidR="001228E1">
        <w:rPr>
          <w:lang w:val="es-ES"/>
        </w:rPr>
        <w:t xml:space="preserve"> también en gran medida responsable de </w:t>
      </w:r>
      <w:r w:rsidR="001C1C37">
        <w:rPr>
          <w:lang w:val="es-ES"/>
        </w:rPr>
        <w:t xml:space="preserve">cuantificar el impacto de las actividades humanas sobre </w:t>
      </w:r>
      <w:r w:rsidR="00353F20">
        <w:rPr>
          <w:lang w:val="es-ES"/>
        </w:rPr>
        <w:t>la naturaleza</w:t>
      </w:r>
      <w:r w:rsidR="001228E1">
        <w:rPr>
          <w:lang w:val="es-ES"/>
        </w:rPr>
        <w:t xml:space="preserve"> a través del estudio </w:t>
      </w:r>
      <w:r w:rsidR="005750BE">
        <w:rPr>
          <w:lang w:val="es-ES"/>
        </w:rPr>
        <w:t xml:space="preserve">de </w:t>
      </w:r>
      <w:r w:rsidR="001228E1">
        <w:rPr>
          <w:lang w:val="es-ES"/>
        </w:rPr>
        <w:t>c</w:t>
      </w:r>
      <w:r w:rsidR="00353F20" w:rsidRPr="00353F20">
        <w:rPr>
          <w:lang w:val="es-ES"/>
        </w:rPr>
        <w:t>uencas hidrográficas y fluviales</w:t>
      </w:r>
      <w:r w:rsidR="003144AF">
        <w:rPr>
          <w:lang w:val="es-ES"/>
        </w:rPr>
        <w:t xml:space="preserve"> [</w:t>
      </w:r>
      <w:r w:rsidR="00EF4EC2">
        <w:rPr>
          <w:lang w:val="es-ES"/>
        </w:rPr>
        <w:t>9</w:t>
      </w:r>
      <w:r w:rsidR="003144AF">
        <w:rPr>
          <w:lang w:val="es-ES"/>
        </w:rPr>
        <w:t>]</w:t>
      </w:r>
      <w:r w:rsidR="001228E1">
        <w:rPr>
          <w:lang w:val="es-ES"/>
        </w:rPr>
        <w:t>.</w:t>
      </w:r>
      <w:r w:rsidR="006700E3">
        <w:rPr>
          <w:lang w:val="es-ES"/>
        </w:rPr>
        <w:t xml:space="preserve"> </w:t>
      </w:r>
    </w:p>
    <w:p w14:paraId="31D85DC8" w14:textId="372A55FF" w:rsidR="00940C22" w:rsidRDefault="002D3C58" w:rsidP="006C61DD">
      <w:pPr>
        <w:rPr>
          <w:lang w:val="es-ES"/>
        </w:rPr>
      </w:pPr>
      <w:r>
        <w:rPr>
          <w:lang w:val="es-ES"/>
        </w:rPr>
        <w:t xml:space="preserve">Es importante destacar que los sistemas </w:t>
      </w:r>
      <w:r w:rsidRPr="002D3C58">
        <w:rPr>
          <w:lang w:val="es-ES"/>
        </w:rPr>
        <w:t xml:space="preserve">hidrológicos </w:t>
      </w:r>
      <w:r>
        <w:rPr>
          <w:lang w:val="es-ES"/>
        </w:rPr>
        <w:t>han sufrido alteraciones derivad</w:t>
      </w:r>
      <w:r w:rsidR="001A0285">
        <w:rPr>
          <w:lang w:val="es-ES"/>
        </w:rPr>
        <w:t>as</w:t>
      </w:r>
      <w:r>
        <w:rPr>
          <w:lang w:val="es-ES"/>
        </w:rPr>
        <w:t xml:space="preserve"> de la interacción de fuerzas naturales y de la intervención</w:t>
      </w:r>
      <w:r w:rsidRPr="002D3C58">
        <w:rPr>
          <w:lang w:val="es-ES"/>
        </w:rPr>
        <w:t xml:space="preserve"> humana, </w:t>
      </w:r>
      <w:r>
        <w:rPr>
          <w:lang w:val="es-ES"/>
        </w:rPr>
        <w:t xml:space="preserve">dando </w:t>
      </w:r>
      <w:r w:rsidR="003569DA">
        <w:rPr>
          <w:lang w:val="es-ES"/>
        </w:rPr>
        <w:t>origen al</w:t>
      </w:r>
      <w:r w:rsidR="00F87AB9">
        <w:rPr>
          <w:lang w:val="es-ES"/>
        </w:rPr>
        <w:t xml:space="preserve"> fenómeno de </w:t>
      </w:r>
      <w:r w:rsidRPr="002D3C58">
        <w:rPr>
          <w:lang w:val="es-ES"/>
        </w:rPr>
        <w:t>variabilidad</w:t>
      </w:r>
      <w:r>
        <w:rPr>
          <w:lang w:val="es-ES"/>
        </w:rPr>
        <w:t xml:space="preserve"> </w:t>
      </w:r>
      <w:r w:rsidRPr="002D3C58">
        <w:rPr>
          <w:lang w:val="es-ES"/>
        </w:rPr>
        <w:t>climátic</w:t>
      </w:r>
      <w:r w:rsidR="00F87AB9">
        <w:rPr>
          <w:lang w:val="es-ES"/>
        </w:rPr>
        <w:t>a</w:t>
      </w:r>
      <w:r w:rsidRPr="002D3C58">
        <w:rPr>
          <w:lang w:val="es-ES"/>
        </w:rPr>
        <w:t xml:space="preserve"> </w:t>
      </w:r>
      <w:r w:rsidR="003569DA">
        <w:rPr>
          <w:lang w:val="es-ES"/>
        </w:rPr>
        <w:t xml:space="preserve">que conlleva a </w:t>
      </w:r>
      <w:r w:rsidR="00F87AB9">
        <w:rPr>
          <w:lang w:val="es-ES"/>
        </w:rPr>
        <w:t>cambios en los</w:t>
      </w:r>
      <w:r w:rsidRPr="002D3C58">
        <w:rPr>
          <w:lang w:val="es-ES"/>
        </w:rPr>
        <w:t xml:space="preserve"> uso</w:t>
      </w:r>
      <w:r w:rsidR="00F87AB9">
        <w:rPr>
          <w:lang w:val="es-ES"/>
        </w:rPr>
        <w:t xml:space="preserve">s </w:t>
      </w:r>
      <w:r w:rsidR="003569DA">
        <w:rPr>
          <w:lang w:val="es-ES"/>
        </w:rPr>
        <w:t>y disponibilidad</w:t>
      </w:r>
      <w:r w:rsidR="00F87AB9">
        <w:rPr>
          <w:lang w:val="es-ES"/>
        </w:rPr>
        <w:t xml:space="preserve"> de agua, afectaciones y adaptaciones de </w:t>
      </w:r>
      <w:r w:rsidRPr="002D3C58">
        <w:rPr>
          <w:lang w:val="es-ES"/>
        </w:rPr>
        <w:t>la infraestructura hídrica</w:t>
      </w:r>
      <w:r w:rsidR="003569DA">
        <w:rPr>
          <w:lang w:val="es-ES"/>
        </w:rPr>
        <w:t>,</w:t>
      </w:r>
      <w:r>
        <w:rPr>
          <w:lang w:val="es-ES"/>
        </w:rPr>
        <w:t xml:space="preserve"> </w:t>
      </w:r>
      <w:r w:rsidR="003569DA">
        <w:rPr>
          <w:lang w:val="es-ES"/>
        </w:rPr>
        <w:t xml:space="preserve">así como </w:t>
      </w:r>
      <w:r>
        <w:rPr>
          <w:lang w:val="es-ES"/>
        </w:rPr>
        <w:t>modificaciones</w:t>
      </w:r>
      <w:r w:rsidRPr="002D3C58">
        <w:rPr>
          <w:lang w:val="es-ES"/>
        </w:rPr>
        <w:t xml:space="preserve"> en la cobertura terrestre</w:t>
      </w:r>
      <w:r w:rsidR="003144AF">
        <w:rPr>
          <w:lang w:val="es-ES"/>
        </w:rPr>
        <w:t xml:space="preserve"> [1</w:t>
      </w:r>
      <w:r w:rsidR="00EF4EC2">
        <w:rPr>
          <w:lang w:val="es-ES"/>
        </w:rPr>
        <w:t>0</w:t>
      </w:r>
      <w:r w:rsidR="00DA35E4">
        <w:rPr>
          <w:lang w:val="es-ES"/>
        </w:rPr>
        <w:t>]</w:t>
      </w:r>
      <w:r>
        <w:rPr>
          <w:lang w:val="es-ES"/>
        </w:rPr>
        <w:t>.</w:t>
      </w:r>
      <w:r w:rsidR="00833D31" w:rsidRPr="00833D31">
        <w:rPr>
          <w:lang w:val="es-MX"/>
        </w:rPr>
        <w:t xml:space="preserve"> </w:t>
      </w:r>
    </w:p>
    <w:p w14:paraId="15C19A13" w14:textId="34BDBED0" w:rsidR="002D3C58" w:rsidRPr="00793AC0" w:rsidRDefault="001228E1" w:rsidP="006C61DD">
      <w:pPr>
        <w:rPr>
          <w:lang w:val="es-MX"/>
        </w:rPr>
      </w:pPr>
      <w:r>
        <w:rPr>
          <w:lang w:val="es-ES"/>
        </w:rPr>
        <w:t xml:space="preserve">Los estudios hidrológicos requieren de la aplicación de </w:t>
      </w:r>
      <w:r w:rsidRPr="001228E1">
        <w:rPr>
          <w:lang w:val="es-ES"/>
        </w:rPr>
        <w:t xml:space="preserve">los conocimientos científicos y los principios matemáticos para resolver problemas relacionados </w:t>
      </w:r>
      <w:r>
        <w:rPr>
          <w:lang w:val="es-ES"/>
        </w:rPr>
        <w:t>con la calidad, cantidad y disponibilidad de agua a escala local, regional y global</w:t>
      </w:r>
      <w:r w:rsidR="00772CBF">
        <w:rPr>
          <w:lang w:val="es-ES"/>
        </w:rPr>
        <w:t xml:space="preserve"> [1</w:t>
      </w:r>
      <w:r w:rsidR="00EF4EC2">
        <w:rPr>
          <w:lang w:val="es-ES"/>
        </w:rPr>
        <w:t>1</w:t>
      </w:r>
      <w:r w:rsidR="00772CBF">
        <w:rPr>
          <w:lang w:val="es-ES"/>
        </w:rPr>
        <w:t>]</w:t>
      </w:r>
      <w:r>
        <w:rPr>
          <w:lang w:val="es-ES"/>
        </w:rPr>
        <w:t xml:space="preserve">. </w:t>
      </w:r>
      <w:r w:rsidRPr="001228E1">
        <w:rPr>
          <w:lang w:val="es-MX"/>
        </w:rPr>
        <w:t xml:space="preserve"> </w:t>
      </w:r>
      <w:r w:rsidR="00940C22">
        <w:rPr>
          <w:lang w:val="es-ES"/>
        </w:rPr>
        <w:t>En este sentido, la modelación y simulación digital</w:t>
      </w:r>
      <w:r w:rsidR="00563967">
        <w:rPr>
          <w:lang w:val="es-ES"/>
        </w:rPr>
        <w:t xml:space="preserve"> aplicada a</w:t>
      </w:r>
      <w:r w:rsidR="00C65D0C">
        <w:rPr>
          <w:lang w:val="es-ES"/>
        </w:rPr>
        <w:t xml:space="preserve"> la hidrología</w:t>
      </w:r>
      <w:r w:rsidR="0002225A">
        <w:rPr>
          <w:lang w:val="es-ES"/>
        </w:rPr>
        <w:t xml:space="preserve"> </w:t>
      </w:r>
      <w:r w:rsidR="00563967">
        <w:rPr>
          <w:lang w:val="es-ES"/>
        </w:rPr>
        <w:t>e</w:t>
      </w:r>
      <w:r w:rsidR="00C65D0C">
        <w:rPr>
          <w:lang w:val="es-ES"/>
        </w:rPr>
        <w:t>n el estudio de cuencas</w:t>
      </w:r>
      <w:r w:rsidR="001A0285">
        <w:rPr>
          <w:lang w:val="es-ES"/>
        </w:rPr>
        <w:t xml:space="preserve"> </w:t>
      </w:r>
      <w:r w:rsidR="0002225A">
        <w:rPr>
          <w:lang w:val="es-ES"/>
        </w:rPr>
        <w:t xml:space="preserve">permite </w:t>
      </w:r>
      <w:r w:rsidR="00A5408F">
        <w:rPr>
          <w:lang w:val="es-ES"/>
        </w:rPr>
        <w:t xml:space="preserve">describir </w:t>
      </w:r>
      <w:r w:rsidR="0002225A">
        <w:rPr>
          <w:lang w:val="es-ES"/>
        </w:rPr>
        <w:t xml:space="preserve">el comportamiento del flujo </w:t>
      </w:r>
      <w:r w:rsidR="00563967">
        <w:rPr>
          <w:lang w:val="es-ES"/>
        </w:rPr>
        <w:t>de agua [1</w:t>
      </w:r>
      <w:r w:rsidR="00EF4EC2">
        <w:rPr>
          <w:lang w:val="es-ES"/>
        </w:rPr>
        <w:t>2</w:t>
      </w:r>
      <w:r w:rsidR="00563967">
        <w:rPr>
          <w:lang w:val="es-MX"/>
        </w:rPr>
        <w:t>]</w:t>
      </w:r>
      <w:r w:rsidR="00563967">
        <w:rPr>
          <w:lang w:val="es-ES"/>
        </w:rPr>
        <w:t xml:space="preserve">, información necesaria </w:t>
      </w:r>
      <w:r w:rsidR="00833D31">
        <w:rPr>
          <w:lang w:val="es-ES"/>
        </w:rPr>
        <w:t xml:space="preserve">para el diseño de infraestructura, la predicción de avenidas y </w:t>
      </w:r>
      <w:r w:rsidR="00563967">
        <w:rPr>
          <w:lang w:val="es-ES"/>
        </w:rPr>
        <w:t xml:space="preserve">la </w:t>
      </w:r>
      <w:r w:rsidR="00833D31">
        <w:rPr>
          <w:lang w:val="es-ES"/>
        </w:rPr>
        <w:t>determinación de áreas vulnerables a inundaciones.</w:t>
      </w:r>
    </w:p>
    <w:p w14:paraId="7F36868A" w14:textId="6F6F9FE7" w:rsidR="006C61DD" w:rsidRDefault="0002225A" w:rsidP="006C61DD">
      <w:pPr>
        <w:rPr>
          <w:lang w:val="es-ES"/>
        </w:rPr>
      </w:pPr>
      <w:r>
        <w:rPr>
          <w:lang w:val="es-ES"/>
        </w:rPr>
        <w:t>A</w:t>
      </w:r>
      <w:r w:rsidR="00940C22">
        <w:rPr>
          <w:lang w:val="es-ES"/>
        </w:rPr>
        <w:t xml:space="preserve"> través de la determinación de parámetros físicos y morfológicos de la cuenca, tales como: área, perímetro, pendiente, longitudes de corrientes, entre otros, conjuntamente con información climatológica de altura de precipitaciones e intensidad de </w:t>
      </w:r>
      <w:r w:rsidR="00793AC0">
        <w:rPr>
          <w:lang w:val="es-ES"/>
        </w:rPr>
        <w:t>l</w:t>
      </w:r>
      <w:r w:rsidR="00940C22">
        <w:rPr>
          <w:lang w:val="es-ES"/>
        </w:rPr>
        <w:t>luvia</w:t>
      </w:r>
      <w:r w:rsidR="00A0785E">
        <w:rPr>
          <w:lang w:val="es-ES"/>
        </w:rPr>
        <w:t>,</w:t>
      </w:r>
      <w:r w:rsidR="00940C22">
        <w:rPr>
          <w:lang w:val="es-ES"/>
        </w:rPr>
        <w:t xml:space="preserve"> </w:t>
      </w:r>
      <w:r w:rsidR="00793AC0" w:rsidRPr="00793AC0">
        <w:rPr>
          <w:lang w:val="es-MX"/>
        </w:rPr>
        <w:t>además</w:t>
      </w:r>
      <w:r w:rsidR="00793AC0">
        <w:rPr>
          <w:lang w:val="es-MX"/>
        </w:rPr>
        <w:t xml:space="preserve"> de las </w:t>
      </w:r>
      <w:r w:rsidR="00940C22">
        <w:rPr>
          <w:lang w:val="es-ES"/>
        </w:rPr>
        <w:t>características del uso y cobertura del suelo y vegetación</w:t>
      </w:r>
      <w:r w:rsidR="005A051A">
        <w:rPr>
          <w:lang w:val="es-ES"/>
        </w:rPr>
        <w:t xml:space="preserve"> [1</w:t>
      </w:r>
      <w:r w:rsidR="00EF4EC2">
        <w:rPr>
          <w:lang w:val="es-ES"/>
        </w:rPr>
        <w:t>3</w:t>
      </w:r>
      <w:r w:rsidR="005A051A">
        <w:rPr>
          <w:lang w:val="es-ES"/>
        </w:rPr>
        <w:t>]</w:t>
      </w:r>
      <w:r w:rsidR="00940C22">
        <w:rPr>
          <w:lang w:val="es-ES"/>
        </w:rPr>
        <w:t xml:space="preserve">, </w:t>
      </w:r>
      <w:r w:rsidR="002D3C58">
        <w:rPr>
          <w:lang w:val="es-ES"/>
        </w:rPr>
        <w:t xml:space="preserve">la modelación hidrológica permite </w:t>
      </w:r>
      <w:r w:rsidR="00940C22">
        <w:rPr>
          <w:lang w:val="es-ES"/>
        </w:rPr>
        <w:t xml:space="preserve">realizar </w:t>
      </w:r>
      <w:r w:rsidR="002D3C58">
        <w:rPr>
          <w:lang w:val="es-ES"/>
        </w:rPr>
        <w:t>estimaci</w:t>
      </w:r>
      <w:r w:rsidR="001A0285">
        <w:rPr>
          <w:lang w:val="es-ES"/>
        </w:rPr>
        <w:t>ones</w:t>
      </w:r>
      <w:r w:rsidR="002D3C58">
        <w:rPr>
          <w:lang w:val="es-ES"/>
        </w:rPr>
        <w:t xml:space="preserve"> de </w:t>
      </w:r>
      <w:r w:rsidR="00940C22">
        <w:rPr>
          <w:lang w:val="es-ES"/>
        </w:rPr>
        <w:t>caudales</w:t>
      </w:r>
      <w:r w:rsidR="002D3C58">
        <w:rPr>
          <w:lang w:val="es-ES"/>
        </w:rPr>
        <w:t xml:space="preserve"> </w:t>
      </w:r>
      <w:r w:rsidR="00793AC0">
        <w:rPr>
          <w:lang w:val="es-ES"/>
        </w:rPr>
        <w:t>de diseño necesari</w:t>
      </w:r>
      <w:r w:rsidR="001A0285">
        <w:rPr>
          <w:lang w:val="es-ES"/>
        </w:rPr>
        <w:t>a</w:t>
      </w:r>
      <w:r w:rsidR="00AA45E5">
        <w:rPr>
          <w:lang w:val="es-ES"/>
        </w:rPr>
        <w:t>s</w:t>
      </w:r>
      <w:r w:rsidR="00793AC0">
        <w:rPr>
          <w:lang w:val="es-ES"/>
        </w:rPr>
        <w:t xml:space="preserve"> para el </w:t>
      </w:r>
      <w:r w:rsidR="003024E9">
        <w:rPr>
          <w:lang w:val="es-ES"/>
        </w:rPr>
        <w:t xml:space="preserve">dimensionamiento </w:t>
      </w:r>
      <w:r w:rsidR="00793AC0">
        <w:rPr>
          <w:lang w:val="es-ES"/>
        </w:rPr>
        <w:t xml:space="preserve">de la </w:t>
      </w:r>
      <w:r w:rsidR="003024E9">
        <w:rPr>
          <w:lang w:val="es-ES"/>
        </w:rPr>
        <w:t xml:space="preserve">infraestructura hidráulica como </w:t>
      </w:r>
      <w:r w:rsidR="009468A9">
        <w:rPr>
          <w:lang w:val="es-ES"/>
        </w:rPr>
        <w:t xml:space="preserve">obras de toma, canalizaciones, </w:t>
      </w:r>
      <w:r w:rsidR="003024E9">
        <w:rPr>
          <w:lang w:val="es-ES"/>
        </w:rPr>
        <w:t xml:space="preserve">estructuras de defensa ribereña, obras de excedencia, </w:t>
      </w:r>
      <w:r w:rsidR="00793AC0">
        <w:rPr>
          <w:lang w:val="es-ES"/>
        </w:rPr>
        <w:t>etcétera</w:t>
      </w:r>
      <w:r w:rsidR="007B48B2">
        <w:rPr>
          <w:lang w:val="es-ES"/>
        </w:rPr>
        <w:t xml:space="preserve">. </w:t>
      </w:r>
      <w:r w:rsidR="00A0785E">
        <w:rPr>
          <w:lang w:val="es-ES"/>
        </w:rPr>
        <w:t>Asimismo,</w:t>
      </w:r>
      <w:r w:rsidR="007B48B2">
        <w:rPr>
          <w:lang w:val="es-ES"/>
        </w:rPr>
        <w:t xml:space="preserve"> el uso de estos programas de modelación sienta las bases informativas para la realización de </w:t>
      </w:r>
      <w:r w:rsidR="00A0785E">
        <w:rPr>
          <w:lang w:val="es-ES"/>
        </w:rPr>
        <w:t>la</w:t>
      </w:r>
      <w:r w:rsidR="007B48B2">
        <w:rPr>
          <w:lang w:val="es-ES"/>
        </w:rPr>
        <w:t xml:space="preserve"> modelación hidráulica</w:t>
      </w:r>
      <w:r w:rsidR="00A0785E">
        <w:rPr>
          <w:lang w:val="es-ES"/>
        </w:rPr>
        <w:t>.</w:t>
      </w:r>
    </w:p>
    <w:p w14:paraId="33D11D74" w14:textId="0DCA7086" w:rsidR="00A46324" w:rsidRDefault="00E77D8F" w:rsidP="006C61DD">
      <w:pPr>
        <w:rPr>
          <w:lang w:val="es-ES"/>
        </w:rPr>
      </w:pPr>
      <w:r>
        <w:rPr>
          <w:lang w:val="es-ES"/>
        </w:rPr>
        <w:t>Actualmente, lo</w:t>
      </w:r>
      <w:r w:rsidR="00C65D0C" w:rsidRPr="00C65D0C">
        <w:rPr>
          <w:lang w:val="es-ES"/>
        </w:rPr>
        <w:t>s modelos hidrológicos</w:t>
      </w:r>
      <w:r>
        <w:rPr>
          <w:lang w:val="es-ES"/>
        </w:rPr>
        <w:t xml:space="preserve"> </w:t>
      </w:r>
      <w:r w:rsidR="00C65D0C">
        <w:rPr>
          <w:lang w:val="es-ES"/>
        </w:rPr>
        <w:t>se sitúan</w:t>
      </w:r>
      <w:r w:rsidR="00C65D0C" w:rsidRPr="00C65D0C">
        <w:rPr>
          <w:lang w:val="es-ES"/>
        </w:rPr>
        <w:t xml:space="preserve"> entre las herramientas disponibles para estimar los parámetros necesarios </w:t>
      </w:r>
      <w:r w:rsidR="001A0285">
        <w:rPr>
          <w:lang w:val="es-ES"/>
        </w:rPr>
        <w:t>en</w:t>
      </w:r>
      <w:r w:rsidR="00C65D0C" w:rsidRPr="00C65D0C">
        <w:rPr>
          <w:lang w:val="es-ES"/>
        </w:rPr>
        <w:t xml:space="preserve"> la planificación y gestión </w:t>
      </w:r>
      <w:r w:rsidR="00C65D0C">
        <w:rPr>
          <w:lang w:val="es-ES"/>
        </w:rPr>
        <w:t xml:space="preserve">eficiente </w:t>
      </w:r>
      <w:r w:rsidR="00C65D0C" w:rsidRPr="00C65D0C">
        <w:rPr>
          <w:lang w:val="es-ES"/>
        </w:rPr>
        <w:t>de los recursos hídricos</w:t>
      </w:r>
      <w:r w:rsidR="005A051A">
        <w:rPr>
          <w:lang w:val="es-ES"/>
        </w:rPr>
        <w:t xml:space="preserve"> [1</w:t>
      </w:r>
      <w:r w:rsidR="00EF4EC2">
        <w:rPr>
          <w:lang w:val="es-ES"/>
        </w:rPr>
        <w:t>4</w:t>
      </w:r>
      <w:r w:rsidR="005A051A">
        <w:rPr>
          <w:lang w:val="es-ES"/>
        </w:rPr>
        <w:t>]</w:t>
      </w:r>
      <w:r w:rsidR="00C65D0C" w:rsidRPr="00C65D0C">
        <w:rPr>
          <w:lang w:val="es-ES"/>
        </w:rPr>
        <w:t>.</w:t>
      </w:r>
      <w:r w:rsidR="005A051A">
        <w:rPr>
          <w:lang w:val="es-ES"/>
        </w:rPr>
        <w:t xml:space="preserve"> </w:t>
      </w:r>
      <w:r w:rsidR="00C71DC5">
        <w:rPr>
          <w:lang w:val="es-ES"/>
        </w:rPr>
        <w:t xml:space="preserve">Entre los </w:t>
      </w:r>
      <w:r w:rsidR="005A051A">
        <w:rPr>
          <w:lang w:val="es-ES"/>
        </w:rPr>
        <w:t xml:space="preserve">softwares más utilizados </w:t>
      </w:r>
      <w:r w:rsidR="007B48B2">
        <w:rPr>
          <w:lang w:val="es-ES"/>
        </w:rPr>
        <w:t xml:space="preserve">a nivel internacional en el área de ingeniería civil </w:t>
      </w:r>
      <w:r w:rsidR="005A051A">
        <w:rPr>
          <w:lang w:val="es-ES"/>
        </w:rPr>
        <w:t>para la elaboración de estos modelos</w:t>
      </w:r>
      <w:r w:rsidR="007B48B2">
        <w:rPr>
          <w:lang w:val="es-ES"/>
        </w:rPr>
        <w:t xml:space="preserve"> </w:t>
      </w:r>
      <w:r w:rsidR="00C71DC5">
        <w:rPr>
          <w:lang w:val="es-ES"/>
        </w:rPr>
        <w:t>destacan</w:t>
      </w:r>
      <w:r w:rsidR="007B48B2">
        <w:rPr>
          <w:lang w:val="es-ES"/>
        </w:rPr>
        <w:t>:</w:t>
      </w:r>
      <w:r w:rsidR="005A051A">
        <w:rPr>
          <w:lang w:val="es-ES"/>
        </w:rPr>
        <w:t xml:space="preserve"> </w:t>
      </w:r>
    </w:p>
    <w:p w14:paraId="1FBF5DA8" w14:textId="2BE02D1E" w:rsidR="00252D9B" w:rsidRPr="003D62FE" w:rsidRDefault="00CD0ACF" w:rsidP="00CD0ACF">
      <w:pPr>
        <w:pStyle w:val="Prrafodelista"/>
        <w:rPr>
          <w:lang w:val="es-MX"/>
        </w:rPr>
      </w:pPr>
      <w:r w:rsidRPr="00CD0ACF">
        <w:rPr>
          <w:b/>
          <w:bCs/>
          <w:lang w:val="en-US"/>
        </w:rPr>
        <w:t>HEC-HMS</w:t>
      </w:r>
      <w:r w:rsidRPr="00CD0ACF">
        <w:rPr>
          <w:lang w:val="en-US"/>
        </w:rPr>
        <w:t xml:space="preserve"> (</w:t>
      </w:r>
      <w:r w:rsidRPr="007B48B2">
        <w:rPr>
          <w:i/>
          <w:iCs/>
          <w:lang w:val="en-US"/>
        </w:rPr>
        <w:t>Hydrologic Engineering Center – Hydrologic Modeling System),</w:t>
      </w:r>
      <w:r>
        <w:rPr>
          <w:lang w:val="en-US"/>
        </w:rPr>
        <w:t xml:space="preserve"> </w:t>
      </w:r>
      <w:r w:rsidRPr="00A1385C">
        <w:rPr>
          <w:lang w:val="en-US"/>
        </w:rPr>
        <w:t xml:space="preserve">un </w:t>
      </w:r>
      <w:proofErr w:type="spellStart"/>
      <w:r w:rsidRPr="00F41DAE">
        <w:rPr>
          <w:lang w:val="en-US"/>
        </w:rPr>
        <w:t>programa</w:t>
      </w:r>
      <w:proofErr w:type="spellEnd"/>
      <w:r w:rsidRPr="00F41DAE">
        <w:rPr>
          <w:lang w:val="en-US"/>
        </w:rPr>
        <w:t xml:space="preserve"> </w:t>
      </w:r>
      <w:proofErr w:type="spellStart"/>
      <w:r w:rsidRPr="00F41DAE">
        <w:rPr>
          <w:lang w:val="en-US"/>
        </w:rPr>
        <w:t>desarrollado</w:t>
      </w:r>
      <w:proofErr w:type="spellEnd"/>
      <w:r w:rsidRPr="007B48B2">
        <w:rPr>
          <w:lang w:val="en-US"/>
        </w:rPr>
        <w:t xml:space="preserve"> por</w:t>
      </w:r>
      <w:r>
        <w:rPr>
          <w:lang w:val="en-US"/>
        </w:rPr>
        <w:t xml:space="preserve"> la</w:t>
      </w:r>
      <w:r w:rsidRPr="00CD0ACF">
        <w:rPr>
          <w:lang w:val="en-US"/>
        </w:rPr>
        <w:t xml:space="preserve"> U.S. Army Corps of Engineers</w:t>
      </w:r>
      <w:r w:rsidR="007B48B2">
        <w:rPr>
          <w:lang w:val="en-US"/>
        </w:rPr>
        <w:t>.</w:t>
      </w:r>
      <w:r w:rsidR="003D62FE">
        <w:rPr>
          <w:lang w:val="en-US"/>
        </w:rPr>
        <w:t xml:space="preserve"> </w:t>
      </w:r>
      <w:r w:rsidR="003D62FE" w:rsidRPr="003D62FE">
        <w:rPr>
          <w:lang w:val="es-MX"/>
        </w:rPr>
        <w:t>H</w:t>
      </w:r>
      <w:r w:rsidR="003D62FE">
        <w:rPr>
          <w:lang w:val="es-MX"/>
        </w:rPr>
        <w:t>EC – HMS es</w:t>
      </w:r>
      <w:r w:rsidR="003D62FE" w:rsidRPr="003D62FE">
        <w:rPr>
          <w:lang w:val="es-MX"/>
        </w:rPr>
        <w:t xml:space="preserve"> un modelo numérico </w:t>
      </w:r>
      <w:r w:rsidR="003D62FE">
        <w:rPr>
          <w:lang w:val="es-MX"/>
        </w:rPr>
        <w:t>que integra un</w:t>
      </w:r>
      <w:r w:rsidR="003D62FE" w:rsidRPr="003D62FE">
        <w:rPr>
          <w:lang w:val="es-MX"/>
        </w:rPr>
        <w:t xml:space="preserve"> conjunto de </w:t>
      </w:r>
      <w:r w:rsidR="003D62FE" w:rsidRPr="003D62FE">
        <w:rPr>
          <w:lang w:val="es-MX"/>
        </w:rPr>
        <w:lastRenderedPageBreak/>
        <w:t>métodos para simular el comportamiento de</w:t>
      </w:r>
      <w:r w:rsidR="00BD5858">
        <w:rPr>
          <w:lang w:val="es-MX"/>
        </w:rPr>
        <w:t>l flujo en</w:t>
      </w:r>
      <w:r w:rsidR="003D62FE" w:rsidRPr="003D62FE">
        <w:rPr>
          <w:lang w:val="es-MX"/>
        </w:rPr>
        <w:t xml:space="preserve"> cuencas hidrográficas, canales y estructuras de control del agua, permitiendo así predecir el caudal, el nivel y el tiempo de ocurrencia</w:t>
      </w:r>
      <w:r w:rsidR="00364DB9">
        <w:rPr>
          <w:lang w:val="es-MX"/>
        </w:rPr>
        <w:t xml:space="preserve"> [1</w:t>
      </w:r>
      <w:r w:rsidR="00EF4EC2">
        <w:rPr>
          <w:lang w:val="es-MX"/>
        </w:rPr>
        <w:t>5</w:t>
      </w:r>
      <w:r w:rsidR="00364DB9">
        <w:rPr>
          <w:lang w:val="es-MX"/>
        </w:rPr>
        <w:t>]</w:t>
      </w:r>
      <w:r w:rsidR="003D62FE" w:rsidRPr="003D62FE">
        <w:rPr>
          <w:lang w:val="es-MX"/>
        </w:rPr>
        <w:t>.</w:t>
      </w:r>
    </w:p>
    <w:p w14:paraId="1E3E9830" w14:textId="73E1B59B" w:rsidR="007B48B2" w:rsidRPr="00A217B3" w:rsidRDefault="007B48B2" w:rsidP="007B48B2">
      <w:pPr>
        <w:pStyle w:val="Prrafodelista"/>
        <w:rPr>
          <w:lang w:val="es-MX"/>
        </w:rPr>
      </w:pPr>
      <w:r w:rsidRPr="00A1385C">
        <w:rPr>
          <w:b/>
          <w:bCs/>
          <w:lang w:val="en-US"/>
        </w:rPr>
        <w:t>SWAT</w:t>
      </w:r>
      <w:r w:rsidRPr="00A1385C">
        <w:rPr>
          <w:lang w:val="en-US"/>
        </w:rPr>
        <w:t xml:space="preserve"> (</w:t>
      </w:r>
      <w:r w:rsidRPr="00A1385C">
        <w:rPr>
          <w:i/>
          <w:iCs/>
          <w:lang w:val="en-US"/>
        </w:rPr>
        <w:t>Soil and Water Assessment Tool</w:t>
      </w:r>
      <w:r w:rsidRPr="00A1385C">
        <w:rPr>
          <w:lang w:val="en-US"/>
        </w:rPr>
        <w:t>)</w:t>
      </w:r>
      <w:r w:rsidR="001A0285" w:rsidRPr="00A1385C">
        <w:rPr>
          <w:lang w:val="en-US"/>
        </w:rPr>
        <w:t>.</w:t>
      </w:r>
      <w:r w:rsidRPr="00A1385C">
        <w:rPr>
          <w:lang w:val="en-US"/>
        </w:rPr>
        <w:t xml:space="preserve"> </w:t>
      </w:r>
      <w:r w:rsidR="001A0285">
        <w:rPr>
          <w:lang w:val="es-MX"/>
        </w:rPr>
        <w:t>M</w:t>
      </w:r>
      <w:r w:rsidRPr="00A217B3">
        <w:rPr>
          <w:lang w:val="es-MX"/>
        </w:rPr>
        <w:t xml:space="preserve">odelo </w:t>
      </w:r>
      <w:r w:rsidR="00A217B3" w:rsidRPr="00A217B3">
        <w:rPr>
          <w:lang w:val="es-MX"/>
        </w:rPr>
        <w:t xml:space="preserve">hidrológico conceptual, basado en la física y a escala de cuenca aplicado ampliamente en todo el mundo </w:t>
      </w:r>
      <w:r w:rsidR="00A217B3">
        <w:rPr>
          <w:lang w:val="es-MX"/>
        </w:rPr>
        <w:t xml:space="preserve">y </w:t>
      </w:r>
      <w:r w:rsidRPr="00A217B3">
        <w:rPr>
          <w:lang w:val="es-MX"/>
        </w:rPr>
        <w:t xml:space="preserve">desarrollado por USDA – </w:t>
      </w:r>
      <w:proofErr w:type="spellStart"/>
      <w:r w:rsidRPr="00A217B3">
        <w:rPr>
          <w:lang w:val="es-MX"/>
        </w:rPr>
        <w:t>Agricultural</w:t>
      </w:r>
      <w:proofErr w:type="spellEnd"/>
      <w:r w:rsidRPr="00A217B3">
        <w:rPr>
          <w:lang w:val="es-MX"/>
        </w:rPr>
        <w:t xml:space="preserve"> </w:t>
      </w:r>
      <w:proofErr w:type="spellStart"/>
      <w:r w:rsidRPr="00A217B3">
        <w:rPr>
          <w:lang w:val="es-MX"/>
        </w:rPr>
        <w:t>Research</w:t>
      </w:r>
      <w:proofErr w:type="spellEnd"/>
      <w:r w:rsidRPr="00A217B3">
        <w:rPr>
          <w:lang w:val="es-MX"/>
        </w:rPr>
        <w:t xml:space="preserve"> </w:t>
      </w:r>
      <w:proofErr w:type="spellStart"/>
      <w:r w:rsidRPr="00A217B3">
        <w:rPr>
          <w:lang w:val="es-MX"/>
        </w:rPr>
        <w:t>Service</w:t>
      </w:r>
      <w:proofErr w:type="spellEnd"/>
      <w:r w:rsidRPr="00A217B3">
        <w:rPr>
          <w:lang w:val="es-MX"/>
        </w:rPr>
        <w:t xml:space="preserve"> &amp; Texas A&amp;M </w:t>
      </w:r>
      <w:proofErr w:type="spellStart"/>
      <w:r w:rsidRPr="00A217B3">
        <w:rPr>
          <w:lang w:val="es-MX"/>
        </w:rPr>
        <w:t>University</w:t>
      </w:r>
      <w:proofErr w:type="spellEnd"/>
      <w:r w:rsidR="00A217B3">
        <w:rPr>
          <w:lang w:val="es-MX"/>
        </w:rPr>
        <w:t xml:space="preserve"> [1</w:t>
      </w:r>
      <w:r w:rsidR="00EF4EC2">
        <w:rPr>
          <w:lang w:val="es-MX"/>
        </w:rPr>
        <w:t>6</w:t>
      </w:r>
      <w:r w:rsidR="00A217B3">
        <w:rPr>
          <w:lang w:val="es-MX"/>
        </w:rPr>
        <w:t>]</w:t>
      </w:r>
      <w:r w:rsidR="00A217B3" w:rsidRPr="00A217B3">
        <w:rPr>
          <w:lang w:val="es-MX"/>
        </w:rPr>
        <w:t>.</w:t>
      </w:r>
    </w:p>
    <w:p w14:paraId="10FAB935" w14:textId="1FFE80F8" w:rsidR="00FF4804" w:rsidRPr="00EE4919" w:rsidRDefault="00FF4804" w:rsidP="00FF4804">
      <w:pPr>
        <w:pStyle w:val="Prrafodelista"/>
        <w:rPr>
          <w:lang w:val="es-MX"/>
        </w:rPr>
      </w:pPr>
      <w:r w:rsidRPr="00A1385C">
        <w:rPr>
          <w:b/>
          <w:bCs/>
          <w:lang w:val="en-US"/>
        </w:rPr>
        <w:t>MIKE SHE</w:t>
      </w:r>
      <w:r w:rsidRPr="00A1385C">
        <w:rPr>
          <w:lang w:val="en-US"/>
        </w:rPr>
        <w:t xml:space="preserve"> (</w:t>
      </w:r>
      <w:r w:rsidRPr="00A1385C">
        <w:rPr>
          <w:i/>
          <w:iCs/>
          <w:lang w:val="en-US"/>
        </w:rPr>
        <w:t>Integrated Hydrological Modeling System</w:t>
      </w:r>
      <w:r w:rsidRPr="00A1385C">
        <w:rPr>
          <w:lang w:val="en-US"/>
        </w:rPr>
        <w:t>)</w:t>
      </w:r>
      <w:r w:rsidR="001A0285" w:rsidRPr="00A1385C">
        <w:rPr>
          <w:lang w:val="en-US"/>
        </w:rPr>
        <w:t>.</w:t>
      </w:r>
      <w:r w:rsidRPr="00A1385C">
        <w:rPr>
          <w:lang w:val="en-US"/>
        </w:rPr>
        <w:t xml:space="preserve"> </w:t>
      </w:r>
      <w:r w:rsidR="001A0285">
        <w:rPr>
          <w:lang w:val="es-MX"/>
        </w:rPr>
        <w:t>P</w:t>
      </w:r>
      <w:r w:rsidRPr="00EE4919">
        <w:rPr>
          <w:lang w:val="es-MX"/>
        </w:rPr>
        <w:t xml:space="preserve">rograma </w:t>
      </w:r>
      <w:r w:rsidR="00EE4919" w:rsidRPr="00EE4919">
        <w:rPr>
          <w:lang w:val="es-MX"/>
        </w:rPr>
        <w:t xml:space="preserve">flexible </w:t>
      </w:r>
      <w:r w:rsidRPr="00EE4919">
        <w:rPr>
          <w:lang w:val="es-MX"/>
        </w:rPr>
        <w:t>desarrollado por DHI (</w:t>
      </w:r>
      <w:proofErr w:type="spellStart"/>
      <w:r w:rsidRPr="00EE4919">
        <w:rPr>
          <w:lang w:val="es-MX"/>
        </w:rPr>
        <w:t>Danish</w:t>
      </w:r>
      <w:proofErr w:type="spellEnd"/>
      <w:r w:rsidRPr="00EE4919">
        <w:rPr>
          <w:lang w:val="es-MX"/>
        </w:rPr>
        <w:t xml:space="preserve"> </w:t>
      </w:r>
      <w:proofErr w:type="spellStart"/>
      <w:r w:rsidRPr="00EE4919">
        <w:rPr>
          <w:lang w:val="es-MX"/>
        </w:rPr>
        <w:t>Hydraulic</w:t>
      </w:r>
      <w:proofErr w:type="spellEnd"/>
      <w:r w:rsidRPr="00EE4919">
        <w:rPr>
          <w:lang w:val="es-MX"/>
        </w:rPr>
        <w:t xml:space="preserve"> </w:t>
      </w:r>
      <w:proofErr w:type="spellStart"/>
      <w:r w:rsidRPr="00EE4919">
        <w:rPr>
          <w:lang w:val="es-MX"/>
        </w:rPr>
        <w:t>Institute</w:t>
      </w:r>
      <w:proofErr w:type="spellEnd"/>
      <w:r w:rsidRPr="00EE4919">
        <w:rPr>
          <w:lang w:val="es-MX"/>
        </w:rPr>
        <w:t>)</w:t>
      </w:r>
      <w:r w:rsidR="00EE4919" w:rsidRPr="00EE4919">
        <w:rPr>
          <w:lang w:val="es-MX"/>
        </w:rPr>
        <w:t xml:space="preserve"> </w:t>
      </w:r>
      <w:r w:rsidR="00EE4919">
        <w:rPr>
          <w:lang w:val="es-MX"/>
        </w:rPr>
        <w:t xml:space="preserve">que toma en consideración </w:t>
      </w:r>
      <w:r w:rsidR="00EE4919" w:rsidRPr="00EE4919">
        <w:rPr>
          <w:lang w:val="es-MX"/>
        </w:rPr>
        <w:t>los principales procesos del ciclo hidrológico incorpora</w:t>
      </w:r>
      <w:r w:rsidR="00EE4919">
        <w:rPr>
          <w:lang w:val="es-MX"/>
        </w:rPr>
        <w:t xml:space="preserve">ndo aspectos como la </w:t>
      </w:r>
      <w:r w:rsidR="00EE4919" w:rsidRPr="00EE4919">
        <w:rPr>
          <w:lang w:val="es-MX"/>
        </w:rPr>
        <w:t xml:space="preserve">evapotranspiración, </w:t>
      </w:r>
      <w:r w:rsidR="00EE4919">
        <w:rPr>
          <w:lang w:val="es-MX"/>
        </w:rPr>
        <w:t>la escorrentía</w:t>
      </w:r>
      <w:r w:rsidR="00EE4919" w:rsidRPr="00EE4919">
        <w:rPr>
          <w:lang w:val="es-MX"/>
        </w:rPr>
        <w:t xml:space="preserve"> superficial, el flujo en la zona no saturada, el flujo subterráneo y el flujo en cauces, así como sus interacciones</w:t>
      </w:r>
      <w:r w:rsidR="00EE4919">
        <w:rPr>
          <w:lang w:val="es-MX"/>
        </w:rPr>
        <w:t xml:space="preserve"> [1</w:t>
      </w:r>
      <w:r w:rsidR="00EF4EC2">
        <w:rPr>
          <w:lang w:val="es-MX"/>
        </w:rPr>
        <w:t>7</w:t>
      </w:r>
      <w:r w:rsidR="00EE4919">
        <w:rPr>
          <w:lang w:val="es-MX"/>
        </w:rPr>
        <w:t>]</w:t>
      </w:r>
      <w:r w:rsidR="00EE4919" w:rsidRPr="00EE4919">
        <w:rPr>
          <w:lang w:val="es-MX"/>
        </w:rPr>
        <w:t>.</w:t>
      </w:r>
    </w:p>
    <w:p w14:paraId="1E4F3645" w14:textId="7C03BEE0" w:rsidR="00521063" w:rsidRPr="00521063" w:rsidRDefault="00521063" w:rsidP="006C61DD">
      <w:pPr>
        <w:pStyle w:val="Ttulo3"/>
        <w:rPr>
          <w:lang w:val="es-ES"/>
        </w:rPr>
      </w:pPr>
      <w:r w:rsidRPr="00521063">
        <w:rPr>
          <w:lang w:val="es-ES"/>
        </w:rPr>
        <w:t>Herramientas de simulación hidráulica para la gestión y optimización de sistemas de agua</w:t>
      </w:r>
    </w:p>
    <w:p w14:paraId="7D863D75" w14:textId="01A67866" w:rsidR="006C61DD" w:rsidRDefault="00FC6715" w:rsidP="006C61DD">
      <w:pPr>
        <w:rPr>
          <w:lang w:val="es-ES"/>
        </w:rPr>
      </w:pPr>
      <w:r>
        <w:rPr>
          <w:lang w:val="es-ES"/>
        </w:rPr>
        <w:t>La mo</w:t>
      </w:r>
      <w:r w:rsidR="0060755E">
        <w:rPr>
          <w:lang w:val="es-ES"/>
        </w:rPr>
        <w:t xml:space="preserve">delación hidráulica es un instrumento técnico </w:t>
      </w:r>
      <w:r w:rsidR="00985634">
        <w:rPr>
          <w:lang w:val="es-ES"/>
        </w:rPr>
        <w:t xml:space="preserve">que </w:t>
      </w:r>
      <w:r w:rsidR="00892594">
        <w:rPr>
          <w:lang w:val="es-ES"/>
        </w:rPr>
        <w:t>a través</w:t>
      </w:r>
      <w:r w:rsidR="00E951D3">
        <w:rPr>
          <w:lang w:val="es-ES"/>
        </w:rPr>
        <w:t xml:space="preserve"> </w:t>
      </w:r>
      <w:r w:rsidR="00892594">
        <w:rPr>
          <w:lang w:val="es-ES"/>
        </w:rPr>
        <w:t>d</w:t>
      </w:r>
      <w:r w:rsidR="00E951D3">
        <w:rPr>
          <w:lang w:val="es-ES"/>
        </w:rPr>
        <w:t>e</w:t>
      </w:r>
      <w:r w:rsidR="00892594">
        <w:rPr>
          <w:lang w:val="es-ES"/>
        </w:rPr>
        <w:t xml:space="preserve"> la aplicación </w:t>
      </w:r>
      <w:r w:rsidR="001C424A">
        <w:rPr>
          <w:lang w:val="es-ES"/>
        </w:rPr>
        <w:t>de los principios de</w:t>
      </w:r>
      <w:r w:rsidR="00447649">
        <w:rPr>
          <w:lang w:val="es-ES"/>
        </w:rPr>
        <w:t xml:space="preserve"> mecánica de fluidos </w:t>
      </w:r>
      <w:r w:rsidR="001C424A">
        <w:rPr>
          <w:lang w:val="es-ES"/>
        </w:rPr>
        <w:t>desarrolla</w:t>
      </w:r>
      <w:r w:rsidR="00DB5608">
        <w:rPr>
          <w:lang w:val="es-ES"/>
        </w:rPr>
        <w:t xml:space="preserve"> </w:t>
      </w:r>
      <w:r w:rsidR="00005B92">
        <w:rPr>
          <w:lang w:val="es-ES"/>
        </w:rPr>
        <w:t>representaciones</w:t>
      </w:r>
      <w:r w:rsidR="00DB5608">
        <w:rPr>
          <w:lang w:val="es-ES"/>
        </w:rPr>
        <w:t xml:space="preserve"> </w:t>
      </w:r>
      <w:r w:rsidR="00A0785E">
        <w:rPr>
          <w:lang w:val="es-ES"/>
        </w:rPr>
        <w:t>sobre</w:t>
      </w:r>
      <w:r w:rsidR="00DB5608">
        <w:rPr>
          <w:lang w:val="es-ES"/>
        </w:rPr>
        <w:t xml:space="preserve"> la</w:t>
      </w:r>
      <w:r w:rsidR="00024F34">
        <w:rPr>
          <w:lang w:val="es-ES"/>
        </w:rPr>
        <w:t xml:space="preserve"> dinámica del agua en los diferentes sistemas</w:t>
      </w:r>
      <w:r w:rsidR="00892594">
        <w:rPr>
          <w:lang w:val="es-ES"/>
        </w:rPr>
        <w:t xml:space="preserve"> tanto naturales</w:t>
      </w:r>
      <w:r w:rsidR="00C71DC5">
        <w:rPr>
          <w:lang w:val="es-ES"/>
        </w:rPr>
        <w:t xml:space="preserve"> </w:t>
      </w:r>
      <w:r w:rsidR="00892594">
        <w:rPr>
          <w:lang w:val="es-ES"/>
        </w:rPr>
        <w:t>como artificiales</w:t>
      </w:r>
      <w:r w:rsidR="001A0285">
        <w:rPr>
          <w:lang w:val="es-ES"/>
        </w:rPr>
        <w:t>,</w:t>
      </w:r>
      <w:r w:rsidR="00C71DC5">
        <w:rPr>
          <w:lang w:val="es-ES"/>
        </w:rPr>
        <w:t xml:space="preserve"> </w:t>
      </w:r>
      <w:r w:rsidR="00005B92">
        <w:rPr>
          <w:lang w:val="es-ES"/>
        </w:rPr>
        <w:t xml:space="preserve">realizando proyecciones del </w:t>
      </w:r>
      <w:r w:rsidR="00892594">
        <w:rPr>
          <w:lang w:val="es-ES"/>
        </w:rPr>
        <w:t xml:space="preserve">comportamiento </w:t>
      </w:r>
      <w:r w:rsidR="00005B92">
        <w:rPr>
          <w:lang w:val="es-ES"/>
        </w:rPr>
        <w:t>del flujo bajo d</w:t>
      </w:r>
      <w:r w:rsidR="002F107E">
        <w:rPr>
          <w:lang w:val="es-ES"/>
        </w:rPr>
        <w:t>iversas</w:t>
      </w:r>
      <w:r w:rsidR="00005B92">
        <w:rPr>
          <w:lang w:val="es-ES"/>
        </w:rPr>
        <w:t xml:space="preserve"> condiciones, siendo una herramienta valiosa para la optimización, diseño y evaluación de proyectos de ingeniería hidráulica</w:t>
      </w:r>
      <w:r w:rsidR="00C5729A">
        <w:rPr>
          <w:lang w:val="es-ES"/>
        </w:rPr>
        <w:t xml:space="preserve"> </w:t>
      </w:r>
      <w:r w:rsidR="00BC2B28">
        <w:rPr>
          <w:lang w:val="es-MX"/>
        </w:rPr>
        <w:t>[</w:t>
      </w:r>
      <w:r w:rsidR="00EF4EC2">
        <w:rPr>
          <w:lang w:val="es-MX"/>
        </w:rPr>
        <w:t>18</w:t>
      </w:r>
      <w:r w:rsidR="00BC2B28">
        <w:rPr>
          <w:lang w:val="es-MX"/>
        </w:rPr>
        <w:t>]</w:t>
      </w:r>
      <w:r w:rsidR="00005B92">
        <w:rPr>
          <w:lang w:val="es-ES"/>
        </w:rPr>
        <w:t>.</w:t>
      </w:r>
    </w:p>
    <w:p w14:paraId="23BA8E63" w14:textId="6B955381" w:rsidR="00C71DC5" w:rsidRDefault="00EC71FA" w:rsidP="006C61DD">
      <w:pPr>
        <w:rPr>
          <w:lang w:val="es-ES"/>
        </w:rPr>
      </w:pPr>
      <w:r>
        <w:rPr>
          <w:lang w:val="es-ES"/>
        </w:rPr>
        <w:t>Para el</w:t>
      </w:r>
      <w:r w:rsidR="00C71DC5">
        <w:rPr>
          <w:lang w:val="es-ES"/>
        </w:rPr>
        <w:t xml:space="preserve"> diseño de</w:t>
      </w:r>
      <w:r w:rsidR="00C71DC5" w:rsidRPr="00C71DC5">
        <w:rPr>
          <w:lang w:val="es-ES"/>
        </w:rPr>
        <w:t xml:space="preserve"> redes de distribución de agua</w:t>
      </w:r>
      <w:r w:rsidR="00C71DC5">
        <w:rPr>
          <w:lang w:val="es-ES"/>
        </w:rPr>
        <w:t xml:space="preserve">, los modelos hidráulicos </w:t>
      </w:r>
      <w:r w:rsidR="00C71DC5" w:rsidRPr="00C71DC5">
        <w:rPr>
          <w:lang w:val="es-ES"/>
        </w:rPr>
        <w:t>s</w:t>
      </w:r>
      <w:r>
        <w:rPr>
          <w:lang w:val="es-ES"/>
        </w:rPr>
        <w:t>e convierten en</w:t>
      </w:r>
      <w:r w:rsidR="00C71DC5" w:rsidRPr="00C71DC5">
        <w:rPr>
          <w:lang w:val="es-ES"/>
        </w:rPr>
        <w:t xml:space="preserve"> herramientas </w:t>
      </w:r>
      <w:r>
        <w:rPr>
          <w:lang w:val="es-ES"/>
        </w:rPr>
        <w:t xml:space="preserve">importantes para la </w:t>
      </w:r>
      <w:r w:rsidR="00C71DC5" w:rsidRPr="00C71DC5">
        <w:rPr>
          <w:lang w:val="es-ES"/>
        </w:rPr>
        <w:t>gestión</w:t>
      </w:r>
      <w:r>
        <w:rPr>
          <w:lang w:val="es-ES"/>
        </w:rPr>
        <w:t xml:space="preserve"> eficiente de los nuevos sistemas y los ya existentes. A través de la aplicación de las</w:t>
      </w:r>
      <w:r w:rsidR="00C71DC5">
        <w:rPr>
          <w:lang w:val="es-ES"/>
        </w:rPr>
        <w:t xml:space="preserve"> </w:t>
      </w:r>
      <w:r w:rsidR="00C71DC5" w:rsidRPr="00C71DC5">
        <w:rPr>
          <w:lang w:val="es-ES"/>
        </w:rPr>
        <w:t xml:space="preserve">ecuaciones </w:t>
      </w:r>
      <w:r>
        <w:rPr>
          <w:lang w:val="es-ES"/>
        </w:rPr>
        <w:t xml:space="preserve">fundamentales de la </w:t>
      </w:r>
      <w:r w:rsidR="00C71DC5" w:rsidRPr="00C71DC5">
        <w:rPr>
          <w:lang w:val="es-ES"/>
        </w:rPr>
        <w:t>hidráulica</w:t>
      </w:r>
      <w:r w:rsidR="0008758A">
        <w:rPr>
          <w:lang w:val="es-ES"/>
        </w:rPr>
        <w:t xml:space="preserve"> se puede </w:t>
      </w:r>
      <w:r w:rsidR="00C71DC5" w:rsidRPr="00C71DC5">
        <w:rPr>
          <w:lang w:val="es-ES"/>
        </w:rPr>
        <w:t>calcular los principales parámetros</w:t>
      </w:r>
      <w:r w:rsidR="00C71DC5">
        <w:rPr>
          <w:lang w:val="es-ES"/>
        </w:rPr>
        <w:t xml:space="preserve"> tales como</w:t>
      </w:r>
      <w:r w:rsidR="001A0285">
        <w:rPr>
          <w:lang w:val="es-ES"/>
        </w:rPr>
        <w:t xml:space="preserve"> </w:t>
      </w:r>
      <w:r w:rsidR="00C71DC5" w:rsidRPr="00C71DC5">
        <w:rPr>
          <w:lang w:val="es-ES"/>
        </w:rPr>
        <w:t xml:space="preserve">caudal, la velocidad </w:t>
      </w:r>
      <w:r w:rsidR="00C71DC5">
        <w:rPr>
          <w:lang w:val="es-ES"/>
        </w:rPr>
        <w:t xml:space="preserve">del flujo </w:t>
      </w:r>
      <w:r w:rsidR="00C71DC5" w:rsidRPr="00C71DC5">
        <w:rPr>
          <w:lang w:val="es-ES"/>
        </w:rPr>
        <w:t>y la presión del agua</w:t>
      </w:r>
      <w:r w:rsidR="00C71DC5">
        <w:rPr>
          <w:lang w:val="es-ES"/>
        </w:rPr>
        <w:t xml:space="preserve"> en diversos puntos de la red</w:t>
      </w:r>
      <w:r w:rsidR="0008758A">
        <w:rPr>
          <w:lang w:val="es-ES"/>
        </w:rPr>
        <w:t xml:space="preserve"> </w:t>
      </w:r>
      <w:r w:rsidR="0008758A">
        <w:rPr>
          <w:lang w:val="es-MX"/>
        </w:rPr>
        <w:t>[</w:t>
      </w:r>
      <w:r w:rsidR="00EF4EC2">
        <w:rPr>
          <w:lang w:val="es-MX"/>
        </w:rPr>
        <w:t>19</w:t>
      </w:r>
      <w:r w:rsidR="0008758A">
        <w:rPr>
          <w:lang w:val="es-MX"/>
        </w:rPr>
        <w:t>]</w:t>
      </w:r>
      <w:r w:rsidR="0008758A" w:rsidRPr="0008758A">
        <w:rPr>
          <w:lang w:val="es-MX"/>
        </w:rPr>
        <w:t>.</w:t>
      </w:r>
      <w:r w:rsidR="0008758A">
        <w:rPr>
          <w:lang w:val="es-ES"/>
        </w:rPr>
        <w:t xml:space="preserve"> Entre los sof</w:t>
      </w:r>
      <w:r w:rsidR="0044106B">
        <w:rPr>
          <w:lang w:val="es-ES"/>
        </w:rPr>
        <w:t>t</w:t>
      </w:r>
      <w:r w:rsidR="0008758A">
        <w:rPr>
          <w:lang w:val="es-ES"/>
        </w:rPr>
        <w:t>ware</w:t>
      </w:r>
      <w:r w:rsidR="0044106B">
        <w:rPr>
          <w:lang w:val="es-ES"/>
        </w:rPr>
        <w:t>s</w:t>
      </w:r>
      <w:r w:rsidR="0008758A">
        <w:rPr>
          <w:lang w:val="es-ES"/>
        </w:rPr>
        <w:t xml:space="preserve"> de modelado hidráulico m</w:t>
      </w:r>
      <w:r w:rsidR="0044106B">
        <w:rPr>
          <w:lang w:val="es-ES"/>
        </w:rPr>
        <w:t xml:space="preserve">ayormente aceptados para </w:t>
      </w:r>
      <w:r w:rsidR="00C87401">
        <w:rPr>
          <w:lang w:val="es-ES"/>
        </w:rPr>
        <w:t>simulación de cauces y sistemas de distribución de agua se tiene:</w:t>
      </w:r>
    </w:p>
    <w:p w14:paraId="5675D502" w14:textId="15BA8474" w:rsidR="00F819B0" w:rsidRPr="00F819B0" w:rsidRDefault="00F819B0" w:rsidP="00F819B0">
      <w:pPr>
        <w:pStyle w:val="Prrafodelista"/>
        <w:numPr>
          <w:ilvl w:val="0"/>
          <w:numId w:val="4"/>
        </w:numPr>
      </w:pPr>
      <w:r w:rsidRPr="00A40A64">
        <w:rPr>
          <w:b/>
          <w:bCs/>
        </w:rPr>
        <w:t>EPANET</w:t>
      </w:r>
      <w:r w:rsidR="001A0285">
        <w:rPr>
          <w:b/>
          <w:bCs/>
        </w:rPr>
        <w:t>.</w:t>
      </w:r>
      <w:r>
        <w:t xml:space="preserve"> </w:t>
      </w:r>
      <w:r w:rsidR="001A0285">
        <w:t>S</w:t>
      </w:r>
      <w:r>
        <w:t>oftware de modelado de s</w:t>
      </w:r>
      <w:r w:rsidRPr="00E72F3C">
        <w:t>istemas de distribución de agua</w:t>
      </w:r>
      <w:r>
        <w:t xml:space="preserve"> desarrollado por </w:t>
      </w:r>
      <w:r w:rsidRPr="002E1F22">
        <w:t xml:space="preserve">US </w:t>
      </w:r>
      <w:proofErr w:type="spellStart"/>
      <w:r w:rsidRPr="002E1F22">
        <w:t>Environmental</w:t>
      </w:r>
      <w:proofErr w:type="spellEnd"/>
      <w:r w:rsidRPr="002E1F22">
        <w:t xml:space="preserve"> </w:t>
      </w:r>
      <w:proofErr w:type="spellStart"/>
      <w:r w:rsidRPr="002E1F22">
        <w:t>Protection</w:t>
      </w:r>
      <w:proofErr w:type="spellEnd"/>
      <w:r w:rsidRPr="002E1F22">
        <w:t xml:space="preserve"> Agency</w:t>
      </w:r>
      <w:r>
        <w:t xml:space="preserve"> diseñado</w:t>
      </w:r>
      <w:r w:rsidRPr="00E72F3C">
        <w:t xml:space="preserve"> como una herramienta </w:t>
      </w:r>
      <w:r>
        <w:t xml:space="preserve">útil </w:t>
      </w:r>
      <w:r w:rsidRPr="00E72F3C">
        <w:t xml:space="preserve">para </w:t>
      </w:r>
      <w:r>
        <w:t>la comprensión d</w:t>
      </w:r>
      <w:r w:rsidRPr="00E72F3C">
        <w:t>el movimiento y destino de los componentes del agua potable dentro de los sistemas</w:t>
      </w:r>
      <w:r>
        <w:t xml:space="preserve"> </w:t>
      </w:r>
      <w:r>
        <w:rPr>
          <w:lang w:val="es-MX"/>
        </w:rPr>
        <w:t>[20]</w:t>
      </w:r>
      <w:r>
        <w:t>.</w:t>
      </w:r>
    </w:p>
    <w:p w14:paraId="42D39DE0" w14:textId="47F010A6" w:rsidR="00A0785E" w:rsidRDefault="00A0785E" w:rsidP="00A0785E">
      <w:pPr>
        <w:pStyle w:val="Prrafodelista"/>
        <w:numPr>
          <w:ilvl w:val="0"/>
          <w:numId w:val="4"/>
        </w:numPr>
      </w:pPr>
      <w:r w:rsidRPr="00A1385C">
        <w:rPr>
          <w:b/>
          <w:bCs/>
          <w:lang w:val="en-US"/>
        </w:rPr>
        <w:t>HEC – RAS</w:t>
      </w:r>
      <w:r w:rsidRPr="00A1385C">
        <w:rPr>
          <w:lang w:val="en-US"/>
        </w:rPr>
        <w:t xml:space="preserve"> (</w:t>
      </w:r>
      <w:r w:rsidRPr="00A1385C">
        <w:rPr>
          <w:i/>
          <w:iCs/>
          <w:lang w:val="en-US"/>
        </w:rPr>
        <w:t>Hydrologic Engineering Center-River Analysis System</w:t>
      </w:r>
      <w:r w:rsidRPr="00A1385C">
        <w:rPr>
          <w:lang w:val="en-US"/>
        </w:rPr>
        <w:t>)</w:t>
      </w:r>
      <w:r w:rsidR="001A0285" w:rsidRPr="00A1385C">
        <w:rPr>
          <w:lang w:val="en-US"/>
        </w:rPr>
        <w:t>.</w:t>
      </w:r>
      <w:r w:rsidRPr="00A1385C">
        <w:rPr>
          <w:lang w:val="en-US"/>
        </w:rPr>
        <w:t xml:space="preserve"> </w:t>
      </w:r>
      <w:r w:rsidR="001A0285">
        <w:rPr>
          <w:lang w:val="es-MX"/>
        </w:rPr>
        <w:t>P</w:t>
      </w:r>
      <w:r>
        <w:rPr>
          <w:lang w:val="es-MX"/>
        </w:rPr>
        <w:t xml:space="preserve">rograma usado para modelación hidrológica e hidráulica. </w:t>
      </w:r>
      <w:r w:rsidRPr="00A0785E">
        <w:rPr>
          <w:lang w:val="es-MX"/>
        </w:rPr>
        <w:t xml:space="preserve"> </w:t>
      </w:r>
      <w:r w:rsidRPr="00A0785E">
        <w:t>HEC-RAS se basa en las ecuaciones hidráulicas de Saint-</w:t>
      </w:r>
      <w:proofErr w:type="spellStart"/>
      <w:r w:rsidRPr="00A0785E">
        <w:t>Venant</w:t>
      </w:r>
      <w:proofErr w:type="spellEnd"/>
      <w:r w:rsidRPr="00A0785E">
        <w:t xml:space="preserve">, que pueden predecir </w:t>
      </w:r>
      <w:r w:rsidR="008D3F61">
        <w:t xml:space="preserve">la superficie </w:t>
      </w:r>
      <w:r w:rsidRPr="00A0785E">
        <w:t>de inundación, identificar la profundidad de la superficie del agua y distribuir la velocidad de la inundación; los modelos matemáticos son necesarios y significativos en estos tipos de modelado hidrológico</w:t>
      </w:r>
      <w:r w:rsidR="009B4DD0">
        <w:t xml:space="preserve"> </w:t>
      </w:r>
      <w:r w:rsidR="007D0206">
        <w:rPr>
          <w:lang w:val="es-MX"/>
        </w:rPr>
        <w:t>[</w:t>
      </w:r>
      <w:r w:rsidR="00EF4EC2">
        <w:rPr>
          <w:lang w:val="es-MX"/>
        </w:rPr>
        <w:t>2</w:t>
      </w:r>
      <w:r w:rsidR="00F819B0">
        <w:rPr>
          <w:lang w:val="es-MX"/>
        </w:rPr>
        <w:t>1</w:t>
      </w:r>
      <w:r w:rsidR="007D0206">
        <w:rPr>
          <w:lang w:val="es-MX"/>
        </w:rPr>
        <w:t>]</w:t>
      </w:r>
      <w:r w:rsidR="008D3F61">
        <w:t xml:space="preserve">. </w:t>
      </w:r>
    </w:p>
    <w:p w14:paraId="588B58CD" w14:textId="728E5333" w:rsidR="00CF1332" w:rsidRPr="0038565D" w:rsidRDefault="00CF1332" w:rsidP="00CF1332">
      <w:pPr>
        <w:pStyle w:val="Ttulo2"/>
        <w:rPr>
          <w:lang w:val="es-ES"/>
        </w:rPr>
      </w:pPr>
      <w:r>
        <w:rPr>
          <w:lang w:val="es-ES"/>
        </w:rPr>
        <w:t xml:space="preserve">Integración de SIG para el análisis </w:t>
      </w:r>
      <w:r w:rsidR="000D0B78">
        <w:rPr>
          <w:lang w:val="es-ES"/>
        </w:rPr>
        <w:t>geo</w:t>
      </w:r>
      <w:r>
        <w:rPr>
          <w:lang w:val="es-ES"/>
        </w:rPr>
        <w:t>espacial</w:t>
      </w:r>
    </w:p>
    <w:p w14:paraId="63F8BD84" w14:textId="7223AC68" w:rsidR="00CF1332" w:rsidRDefault="006E74C6" w:rsidP="008D49F2">
      <w:pPr>
        <w:rPr>
          <w:lang w:val="es-ES"/>
        </w:rPr>
      </w:pPr>
      <w:r>
        <w:rPr>
          <w:lang w:val="es-ES"/>
        </w:rPr>
        <w:t>La integración de</w:t>
      </w:r>
      <w:r w:rsidR="00E520E8">
        <w:rPr>
          <w:lang w:val="es-ES"/>
        </w:rPr>
        <w:t xml:space="preserve"> </w:t>
      </w:r>
      <w:r w:rsidR="00A0785E">
        <w:rPr>
          <w:lang w:val="es-ES"/>
        </w:rPr>
        <w:t xml:space="preserve">los Sistemas de Información Geográfica (SIG) en </w:t>
      </w:r>
      <w:r w:rsidR="00E520E8">
        <w:rPr>
          <w:lang w:val="es-ES"/>
        </w:rPr>
        <w:t>la modelación hidrológica e hidráulica</w:t>
      </w:r>
      <w:r>
        <w:rPr>
          <w:lang w:val="es-ES"/>
        </w:rPr>
        <w:t xml:space="preserve"> </w:t>
      </w:r>
      <w:r w:rsidR="00791D5D">
        <w:rPr>
          <w:lang w:val="es-ES"/>
        </w:rPr>
        <w:t xml:space="preserve">son </w:t>
      </w:r>
      <w:r w:rsidR="005B7752">
        <w:rPr>
          <w:lang w:val="es-ES"/>
        </w:rPr>
        <w:t>recursos tecnológicos</w:t>
      </w:r>
      <w:r w:rsidR="00E520E8">
        <w:rPr>
          <w:lang w:val="es-ES"/>
        </w:rPr>
        <w:t xml:space="preserve"> </w:t>
      </w:r>
      <w:r w:rsidR="005B7752">
        <w:rPr>
          <w:lang w:val="es-ES"/>
        </w:rPr>
        <w:t xml:space="preserve">eficientes para </w:t>
      </w:r>
      <w:r w:rsidR="005B7752" w:rsidRPr="005B7752">
        <w:rPr>
          <w:lang w:val="es-ES"/>
        </w:rPr>
        <w:t>almacenar, gestionar y visualizar datos espaciales</w:t>
      </w:r>
      <w:r w:rsidR="00D129DA">
        <w:rPr>
          <w:lang w:val="es-ES"/>
        </w:rPr>
        <w:t xml:space="preserve"> georreferenci</w:t>
      </w:r>
      <w:r w:rsidR="002730F6">
        <w:rPr>
          <w:lang w:val="es-ES"/>
        </w:rPr>
        <w:t>a</w:t>
      </w:r>
      <w:r w:rsidR="00D129DA">
        <w:rPr>
          <w:lang w:val="es-ES"/>
        </w:rPr>
        <w:t>d</w:t>
      </w:r>
      <w:r w:rsidR="002730F6">
        <w:rPr>
          <w:lang w:val="es-ES"/>
        </w:rPr>
        <w:t>o</w:t>
      </w:r>
      <w:r w:rsidR="00D129DA">
        <w:rPr>
          <w:lang w:val="es-ES"/>
        </w:rPr>
        <w:t>s</w:t>
      </w:r>
      <w:r w:rsidR="005B7752" w:rsidRPr="005B7752">
        <w:rPr>
          <w:lang w:val="es-ES"/>
        </w:rPr>
        <w:t xml:space="preserve"> </w:t>
      </w:r>
      <w:r w:rsidR="005B7752">
        <w:rPr>
          <w:lang w:val="es-ES"/>
        </w:rPr>
        <w:t xml:space="preserve">relacionados con la </w:t>
      </w:r>
      <w:r w:rsidR="005B7752" w:rsidRPr="005B7752">
        <w:rPr>
          <w:lang w:val="es-ES"/>
        </w:rPr>
        <w:t>gestión de los recursos hídricos</w:t>
      </w:r>
      <w:r w:rsidR="001B6A02">
        <w:rPr>
          <w:lang w:val="es-ES"/>
        </w:rPr>
        <w:t xml:space="preserve"> </w:t>
      </w:r>
      <w:r w:rsidR="001B6A02">
        <w:rPr>
          <w:lang w:val="es-MX"/>
        </w:rPr>
        <w:t>[22]</w:t>
      </w:r>
      <w:r w:rsidR="005B7752">
        <w:rPr>
          <w:lang w:val="es-ES"/>
        </w:rPr>
        <w:t xml:space="preserve">. </w:t>
      </w:r>
      <w:r w:rsidR="00CF142E">
        <w:rPr>
          <w:lang w:val="es-ES"/>
        </w:rPr>
        <w:t xml:space="preserve">Los SIG </w:t>
      </w:r>
      <w:r w:rsidR="009F5BCB">
        <w:rPr>
          <w:lang w:val="es-ES"/>
        </w:rPr>
        <w:t xml:space="preserve">aportan </w:t>
      </w:r>
      <w:r w:rsidR="00E520E8">
        <w:rPr>
          <w:lang w:val="es-ES"/>
        </w:rPr>
        <w:t>información</w:t>
      </w:r>
      <w:r w:rsidR="00791D5D">
        <w:rPr>
          <w:lang w:val="es-ES"/>
        </w:rPr>
        <w:t xml:space="preserve"> </w:t>
      </w:r>
      <w:r w:rsidR="002F107E">
        <w:rPr>
          <w:lang w:val="es-ES"/>
        </w:rPr>
        <w:t>pro</w:t>
      </w:r>
      <w:r w:rsidR="002730F6">
        <w:rPr>
          <w:lang w:val="es-ES"/>
        </w:rPr>
        <w:t>cedente</w:t>
      </w:r>
      <w:r w:rsidR="002F107E">
        <w:rPr>
          <w:lang w:val="es-ES"/>
        </w:rPr>
        <w:t xml:space="preserve"> de</w:t>
      </w:r>
      <w:r w:rsidR="00E520E8">
        <w:rPr>
          <w:lang w:val="es-ES"/>
        </w:rPr>
        <w:t xml:space="preserve"> base</w:t>
      </w:r>
      <w:r w:rsidR="00D063C8">
        <w:rPr>
          <w:lang w:val="es-ES"/>
        </w:rPr>
        <w:t>s</w:t>
      </w:r>
      <w:r w:rsidR="00E520E8">
        <w:rPr>
          <w:lang w:val="es-ES"/>
        </w:rPr>
        <w:t xml:space="preserve"> de datos</w:t>
      </w:r>
      <w:r w:rsidR="005B7752">
        <w:rPr>
          <w:lang w:val="es-ES"/>
        </w:rPr>
        <w:t xml:space="preserve"> </w:t>
      </w:r>
      <w:r w:rsidR="0022292B">
        <w:rPr>
          <w:lang w:val="es-ES"/>
        </w:rPr>
        <w:t xml:space="preserve">situadas </w:t>
      </w:r>
      <w:r w:rsidR="005B7752">
        <w:rPr>
          <w:lang w:val="es-ES"/>
        </w:rPr>
        <w:t>en plataformas digitales</w:t>
      </w:r>
      <w:r w:rsidR="00C37FBD">
        <w:rPr>
          <w:lang w:val="es-ES"/>
        </w:rPr>
        <w:t xml:space="preserve"> </w:t>
      </w:r>
      <w:r w:rsidR="001B6A02">
        <w:rPr>
          <w:lang w:val="es-ES"/>
        </w:rPr>
        <w:t>qu</w:t>
      </w:r>
      <w:r w:rsidR="002730F6">
        <w:rPr>
          <w:lang w:val="es-ES"/>
        </w:rPr>
        <w:t>é</w:t>
      </w:r>
      <w:r w:rsidR="001B6A02">
        <w:rPr>
          <w:lang w:val="es-ES"/>
        </w:rPr>
        <w:t>,</w:t>
      </w:r>
      <w:r w:rsidR="00272722">
        <w:rPr>
          <w:lang w:val="es-ES"/>
        </w:rPr>
        <w:t xml:space="preserve"> a través del </w:t>
      </w:r>
      <w:r w:rsidR="00791D5D">
        <w:rPr>
          <w:lang w:val="es-ES"/>
        </w:rPr>
        <w:t xml:space="preserve">manejo de </w:t>
      </w:r>
      <w:r w:rsidR="002F107E" w:rsidRPr="002F107E">
        <w:rPr>
          <w:lang w:val="es-ES"/>
        </w:rPr>
        <w:t>softwares especializados</w:t>
      </w:r>
      <w:r w:rsidR="002F107E">
        <w:rPr>
          <w:lang w:val="es-ES"/>
        </w:rPr>
        <w:t xml:space="preserve">, </w:t>
      </w:r>
      <w:r w:rsidR="00272722">
        <w:rPr>
          <w:lang w:val="es-ES"/>
        </w:rPr>
        <w:t>coadyuvan al</w:t>
      </w:r>
      <w:r w:rsidR="00433044">
        <w:rPr>
          <w:lang w:val="es-ES"/>
        </w:rPr>
        <w:t xml:space="preserve"> análisis </w:t>
      </w:r>
      <w:r w:rsidR="00272722" w:rsidRPr="00272722">
        <w:rPr>
          <w:lang w:val="es-ES"/>
        </w:rPr>
        <w:t xml:space="preserve">espacial de las variables </w:t>
      </w:r>
      <w:r w:rsidR="002730F6">
        <w:rPr>
          <w:lang w:val="es-ES"/>
        </w:rPr>
        <w:t>implicadas en</w:t>
      </w:r>
      <w:r w:rsidR="00E6668F">
        <w:rPr>
          <w:lang w:val="es-ES"/>
        </w:rPr>
        <w:t xml:space="preserve"> la modelación de cuencas hidrográficas y </w:t>
      </w:r>
      <w:r w:rsidR="002730F6">
        <w:rPr>
          <w:lang w:val="es-ES"/>
        </w:rPr>
        <w:t xml:space="preserve">el diseño de </w:t>
      </w:r>
      <w:r w:rsidR="00E6668F">
        <w:rPr>
          <w:lang w:val="es-ES"/>
        </w:rPr>
        <w:t>sistemas de distribución de agua.</w:t>
      </w:r>
      <w:r w:rsidR="00DF7771">
        <w:rPr>
          <w:lang w:val="es-ES"/>
        </w:rPr>
        <w:t xml:space="preserve"> </w:t>
      </w:r>
    </w:p>
    <w:p w14:paraId="172B566F" w14:textId="3BC0E7ED" w:rsidR="009B4DD0" w:rsidRDefault="009B4DD0" w:rsidP="008D49F2">
      <w:pPr>
        <w:rPr>
          <w:lang w:val="es-MX"/>
        </w:rPr>
      </w:pPr>
      <w:r>
        <w:rPr>
          <w:lang w:val="es-ES"/>
        </w:rPr>
        <w:t>En términos de evaluación de territorios con susceptibilidad a inundaciones</w:t>
      </w:r>
      <w:r w:rsidR="002730F6">
        <w:rPr>
          <w:lang w:val="es-ES"/>
        </w:rPr>
        <w:t xml:space="preserve">, </w:t>
      </w:r>
      <w:r>
        <w:rPr>
          <w:lang w:val="es-ES"/>
        </w:rPr>
        <w:t xml:space="preserve">utilizar </w:t>
      </w:r>
      <w:r w:rsidRPr="009B4DD0">
        <w:rPr>
          <w:lang w:val="es-ES"/>
        </w:rPr>
        <w:t>metodologías avanzadas</w:t>
      </w:r>
      <w:r w:rsidR="002730F6">
        <w:rPr>
          <w:lang w:val="es-ES"/>
        </w:rPr>
        <w:t xml:space="preserve"> como la conjugación de SIG</w:t>
      </w:r>
      <w:r w:rsidR="00101A11">
        <w:rPr>
          <w:lang w:val="es-ES"/>
        </w:rPr>
        <w:t xml:space="preserve"> </w:t>
      </w:r>
      <w:r w:rsidR="002730F6">
        <w:rPr>
          <w:lang w:val="es-ES"/>
        </w:rPr>
        <w:t xml:space="preserve">y mecanismos de </w:t>
      </w:r>
      <w:r w:rsidR="000D0B78">
        <w:rPr>
          <w:lang w:val="es-ES"/>
        </w:rPr>
        <w:t>modelación hidrológica y simulación hidráulica</w:t>
      </w:r>
      <w:r w:rsidR="002730F6">
        <w:rPr>
          <w:lang w:val="es-ES"/>
        </w:rPr>
        <w:t xml:space="preserve"> contribuyen </w:t>
      </w:r>
      <w:r w:rsidR="000D0B78">
        <w:rPr>
          <w:lang w:val="es-ES"/>
        </w:rPr>
        <w:t xml:space="preserve">significativamente </w:t>
      </w:r>
      <w:r w:rsidR="002730F6">
        <w:rPr>
          <w:lang w:val="es-ES"/>
        </w:rPr>
        <w:t xml:space="preserve">en la evaluación y gestión </w:t>
      </w:r>
      <w:r w:rsidRPr="009B4DD0">
        <w:rPr>
          <w:lang w:val="es-ES"/>
        </w:rPr>
        <w:t>eficaz</w:t>
      </w:r>
      <w:r w:rsidR="002730F6">
        <w:rPr>
          <w:lang w:val="es-ES"/>
        </w:rPr>
        <w:t xml:space="preserve"> de riesgos</w:t>
      </w:r>
      <w:r w:rsidR="000D0B78">
        <w:rPr>
          <w:lang w:val="es-ES"/>
        </w:rPr>
        <w:t xml:space="preserve"> </w:t>
      </w:r>
      <w:r>
        <w:rPr>
          <w:lang w:val="es-MX"/>
        </w:rPr>
        <w:t>[</w:t>
      </w:r>
      <w:r w:rsidR="000D0B78">
        <w:rPr>
          <w:lang w:val="es-MX"/>
        </w:rPr>
        <w:t>23</w:t>
      </w:r>
      <w:r>
        <w:rPr>
          <w:lang w:val="es-MX"/>
        </w:rPr>
        <w:t>]</w:t>
      </w:r>
      <w:r w:rsidRPr="009B4DD0">
        <w:rPr>
          <w:lang w:val="es-MX"/>
        </w:rPr>
        <w:t>.</w:t>
      </w:r>
      <w:r w:rsidR="000D0B78">
        <w:rPr>
          <w:lang w:val="es-MX"/>
        </w:rPr>
        <w:t xml:space="preserve"> </w:t>
      </w:r>
    </w:p>
    <w:p w14:paraId="3DA11DCA" w14:textId="5B9349E3" w:rsidR="000D0B78" w:rsidRDefault="006A1135" w:rsidP="006A479D">
      <w:pPr>
        <w:pStyle w:val="Ttulo2"/>
        <w:rPr>
          <w:lang w:val="es-ES"/>
        </w:rPr>
      </w:pPr>
      <w:r>
        <w:rPr>
          <w:lang w:val="es-ES"/>
        </w:rPr>
        <w:t>U</w:t>
      </w:r>
      <w:r w:rsidRPr="006A1135">
        <w:rPr>
          <w:lang w:val="es-ES"/>
        </w:rPr>
        <w:t>so de</w:t>
      </w:r>
      <w:r>
        <w:rPr>
          <w:lang w:val="es-ES"/>
        </w:rPr>
        <w:t xml:space="preserve"> los</w:t>
      </w:r>
      <w:r w:rsidRPr="006A1135">
        <w:rPr>
          <w:lang w:val="es-ES"/>
        </w:rPr>
        <w:t xml:space="preserve"> SIG y </w:t>
      </w:r>
      <w:r>
        <w:rPr>
          <w:lang w:val="es-ES"/>
        </w:rPr>
        <w:t xml:space="preserve">la </w:t>
      </w:r>
      <w:r w:rsidRPr="006A1135">
        <w:rPr>
          <w:lang w:val="es-ES"/>
        </w:rPr>
        <w:t>modelación hídrica en el aprendizaje aplicado</w:t>
      </w:r>
    </w:p>
    <w:p w14:paraId="1EF0FADE" w14:textId="77777777" w:rsidR="007A5450" w:rsidRDefault="002F10BE" w:rsidP="006A479D">
      <w:pPr>
        <w:rPr>
          <w:lang w:val="es-ES"/>
        </w:rPr>
      </w:pPr>
      <w:r>
        <w:rPr>
          <w:lang w:val="es-ES"/>
        </w:rPr>
        <w:t xml:space="preserve">En el contexto de la educación superior, el fortalecimiento de competencias tecnológicas a través del manejo de herramientas aplicables </w:t>
      </w:r>
      <w:r w:rsidR="002C7599">
        <w:rPr>
          <w:lang w:val="es-ES"/>
        </w:rPr>
        <w:t>en</w:t>
      </w:r>
      <w:r>
        <w:rPr>
          <w:lang w:val="es-ES"/>
        </w:rPr>
        <w:t xml:space="preserve"> proyectos reales </w:t>
      </w:r>
      <w:r w:rsidR="002A3D50">
        <w:rPr>
          <w:lang w:val="es-ES"/>
        </w:rPr>
        <w:t xml:space="preserve">resulta apremiante </w:t>
      </w:r>
      <w:r w:rsidR="00B416C4">
        <w:rPr>
          <w:lang w:val="es-ES"/>
        </w:rPr>
        <w:t xml:space="preserve">en la formación integral de los estudiantes </w:t>
      </w:r>
      <w:r>
        <w:rPr>
          <w:lang w:val="es-ES"/>
        </w:rPr>
        <w:t xml:space="preserve">como </w:t>
      </w:r>
      <w:r w:rsidR="00B416C4">
        <w:rPr>
          <w:lang w:val="es-ES"/>
        </w:rPr>
        <w:t xml:space="preserve">un acto de </w:t>
      </w:r>
      <w:r>
        <w:rPr>
          <w:lang w:val="es-ES"/>
        </w:rPr>
        <w:t xml:space="preserve">vinculación </w:t>
      </w:r>
      <w:r w:rsidR="002C7599">
        <w:rPr>
          <w:lang w:val="es-ES"/>
        </w:rPr>
        <w:t xml:space="preserve">estrecha </w:t>
      </w:r>
      <w:r w:rsidR="002A3D50">
        <w:rPr>
          <w:lang w:val="es-ES"/>
        </w:rPr>
        <w:t>hacia el</w:t>
      </w:r>
      <w:r>
        <w:rPr>
          <w:lang w:val="es-ES"/>
        </w:rPr>
        <w:t xml:space="preserve"> entorno profesional. </w:t>
      </w:r>
    </w:p>
    <w:p w14:paraId="13A5918C" w14:textId="6C71E26F" w:rsidR="006A479D" w:rsidRDefault="00873AF6" w:rsidP="006A479D">
      <w:pPr>
        <w:rPr>
          <w:lang w:val="es-ES"/>
        </w:rPr>
      </w:pPr>
      <w:r>
        <w:rPr>
          <w:lang w:val="es-ES"/>
        </w:rPr>
        <w:t xml:space="preserve">Dentro del </w:t>
      </w:r>
      <w:r w:rsidRPr="00873AF6">
        <w:rPr>
          <w:lang w:val="es-ES"/>
        </w:rPr>
        <w:t xml:space="preserve">espacio educativo universitario, la simulación de escenarios reales a través del uso de los SIG </w:t>
      </w:r>
      <w:r w:rsidR="00456F6B">
        <w:rPr>
          <w:lang w:val="es-ES"/>
        </w:rPr>
        <w:t>y la</w:t>
      </w:r>
      <w:r w:rsidRPr="00873AF6">
        <w:rPr>
          <w:lang w:val="es-ES"/>
        </w:rPr>
        <w:t xml:space="preserve"> modelación hidrológica e hidráulica brinda la oportunidad al futuro ingeniero civil de desarrollar habilidades digitales </w:t>
      </w:r>
      <w:r>
        <w:rPr>
          <w:lang w:val="es-ES"/>
        </w:rPr>
        <w:t>que fortalezcan</w:t>
      </w:r>
      <w:r w:rsidRPr="00873AF6">
        <w:rPr>
          <w:lang w:val="es-ES"/>
        </w:rPr>
        <w:t xml:space="preserve"> el pensamiento analítico</w:t>
      </w:r>
      <w:r w:rsidR="005B1610">
        <w:rPr>
          <w:lang w:val="es-ES"/>
        </w:rPr>
        <w:t xml:space="preserve"> </w:t>
      </w:r>
      <w:r>
        <w:rPr>
          <w:lang w:val="es-ES"/>
        </w:rPr>
        <w:t>a través de la acción participativa en proyectos</w:t>
      </w:r>
      <w:r w:rsidRPr="00873AF6">
        <w:rPr>
          <w:lang w:val="es-ES"/>
        </w:rPr>
        <w:t xml:space="preserve"> que le permita</w:t>
      </w:r>
      <w:r>
        <w:rPr>
          <w:lang w:val="es-ES"/>
        </w:rPr>
        <w:t>n</w:t>
      </w:r>
      <w:r w:rsidRPr="00873AF6">
        <w:rPr>
          <w:lang w:val="es-ES"/>
        </w:rPr>
        <w:t xml:space="preserve"> comprender la complejidad de los sistemas hídricos en entornos urbanos y naturales. </w:t>
      </w:r>
      <w:r w:rsidR="009C1B17">
        <w:rPr>
          <w:lang w:val="es-ES"/>
        </w:rPr>
        <w:t xml:space="preserve"> </w:t>
      </w:r>
      <w:r w:rsidR="007A5450" w:rsidRPr="007A5450">
        <w:rPr>
          <w:lang w:val="es-ES"/>
        </w:rPr>
        <w:t xml:space="preserve">Esta experiencia formativa </w:t>
      </w:r>
      <w:r w:rsidR="009C1B17">
        <w:rPr>
          <w:lang w:val="es-ES"/>
        </w:rPr>
        <w:t xml:space="preserve">entrelaza </w:t>
      </w:r>
      <w:r w:rsidR="007A5450">
        <w:rPr>
          <w:lang w:val="es-ES"/>
        </w:rPr>
        <w:t xml:space="preserve">los fundamentos teóricos </w:t>
      </w:r>
      <w:r w:rsidR="007A5450" w:rsidRPr="007A5450">
        <w:rPr>
          <w:lang w:val="es-ES"/>
        </w:rPr>
        <w:t xml:space="preserve">con la práctica profesional </w:t>
      </w:r>
      <w:r w:rsidR="00E9544B">
        <w:rPr>
          <w:lang w:val="es-ES"/>
        </w:rPr>
        <w:t xml:space="preserve">al </w:t>
      </w:r>
      <w:r w:rsidR="007A5450" w:rsidRPr="007A5450">
        <w:rPr>
          <w:lang w:val="es-ES"/>
        </w:rPr>
        <w:lastRenderedPageBreak/>
        <w:t>interpretar datos espaciales</w:t>
      </w:r>
      <w:r w:rsidR="00B97C0B">
        <w:rPr>
          <w:lang w:val="es-ES"/>
        </w:rPr>
        <w:t xml:space="preserve"> y proyectar el</w:t>
      </w:r>
      <w:r w:rsidR="007A5450" w:rsidRPr="007A5450">
        <w:rPr>
          <w:lang w:val="es-ES"/>
        </w:rPr>
        <w:t xml:space="preserve"> comportamiento del agua </w:t>
      </w:r>
      <w:r w:rsidR="00B97C0B">
        <w:rPr>
          <w:lang w:val="es-ES"/>
        </w:rPr>
        <w:t>en los diversos sistemas con el fin de aportar a la propuesta de</w:t>
      </w:r>
      <w:r w:rsidR="007A5450" w:rsidRPr="007A5450">
        <w:rPr>
          <w:lang w:val="es-ES"/>
        </w:rPr>
        <w:t xml:space="preserve"> soluciones técnicas </w:t>
      </w:r>
      <w:r w:rsidR="007A5450">
        <w:rPr>
          <w:lang w:val="es-ES"/>
        </w:rPr>
        <w:t>en el marco de la sustentabilidad.</w:t>
      </w:r>
      <w:r w:rsidR="007A5450" w:rsidRPr="007A5450">
        <w:rPr>
          <w:lang w:val="es-ES"/>
        </w:rPr>
        <w:t xml:space="preserve"> </w:t>
      </w:r>
    </w:p>
    <w:p w14:paraId="0FAF3CB0" w14:textId="31DE0C97" w:rsidR="00B97C0B" w:rsidRDefault="002564B6" w:rsidP="006A479D">
      <w:pPr>
        <w:rPr>
          <w:lang w:val="es-ES"/>
        </w:rPr>
      </w:pPr>
      <w:r>
        <w:rPr>
          <w:lang w:val="es-ES"/>
        </w:rPr>
        <w:t>Desde esta perspectiva,</w:t>
      </w:r>
      <w:r w:rsidR="00875C5E">
        <w:rPr>
          <w:lang w:val="es-ES"/>
        </w:rPr>
        <w:t xml:space="preserve"> su</w:t>
      </w:r>
      <w:r w:rsidR="00B97C0B">
        <w:rPr>
          <w:lang w:val="es-ES"/>
        </w:rPr>
        <w:t xml:space="preserve">rge el presente proyecto de investigación que tiene como propósito describir </w:t>
      </w:r>
      <w:r w:rsidR="004A2447">
        <w:rPr>
          <w:lang w:val="es-ES"/>
        </w:rPr>
        <w:t>la aplicación del</w:t>
      </w:r>
      <w:r w:rsidR="00875C5E">
        <w:rPr>
          <w:lang w:val="es-ES"/>
        </w:rPr>
        <w:t xml:space="preserve"> A</w:t>
      </w:r>
      <w:r w:rsidR="00B97C0B">
        <w:rPr>
          <w:lang w:val="es-ES"/>
        </w:rPr>
        <w:t xml:space="preserve">prendizaje </w:t>
      </w:r>
      <w:r w:rsidR="00875C5E">
        <w:rPr>
          <w:lang w:val="es-ES"/>
        </w:rPr>
        <w:t>B</w:t>
      </w:r>
      <w:r w:rsidR="00B97C0B">
        <w:rPr>
          <w:lang w:val="es-ES"/>
        </w:rPr>
        <w:t xml:space="preserve">asado en </w:t>
      </w:r>
      <w:r w:rsidR="00875C5E">
        <w:rPr>
          <w:lang w:val="es-ES"/>
        </w:rPr>
        <w:t>P</w:t>
      </w:r>
      <w:r w:rsidR="00B97C0B">
        <w:rPr>
          <w:lang w:val="es-ES"/>
        </w:rPr>
        <w:t>royectos</w:t>
      </w:r>
      <w:r>
        <w:rPr>
          <w:lang w:val="es-ES"/>
        </w:rPr>
        <w:t xml:space="preserve"> (ABP)</w:t>
      </w:r>
      <w:r w:rsidR="00875C5E">
        <w:rPr>
          <w:lang w:val="es-ES"/>
        </w:rPr>
        <w:t xml:space="preserve"> </w:t>
      </w:r>
      <w:r w:rsidR="00E9544B">
        <w:rPr>
          <w:lang w:val="es-ES"/>
        </w:rPr>
        <w:t xml:space="preserve">como una estrategia llevada a cabo </w:t>
      </w:r>
      <w:r w:rsidR="00875C5E">
        <w:rPr>
          <w:lang w:val="es-ES"/>
        </w:rPr>
        <w:t>en el contexto universitario</w:t>
      </w:r>
      <w:r w:rsidR="00B97C0B">
        <w:rPr>
          <w:lang w:val="es-ES"/>
        </w:rPr>
        <w:t xml:space="preserve"> </w:t>
      </w:r>
      <w:r w:rsidR="00FE285B">
        <w:rPr>
          <w:lang w:val="es-ES"/>
        </w:rPr>
        <w:t xml:space="preserve">y </w:t>
      </w:r>
      <w:r w:rsidR="00E9544B">
        <w:rPr>
          <w:lang w:val="es-ES"/>
        </w:rPr>
        <w:t xml:space="preserve">que enfatiza </w:t>
      </w:r>
      <w:r w:rsidR="00FE285B">
        <w:rPr>
          <w:lang w:val="es-ES"/>
        </w:rPr>
        <w:t xml:space="preserve">en </w:t>
      </w:r>
      <w:r w:rsidR="00E9544B">
        <w:rPr>
          <w:lang w:val="es-ES"/>
        </w:rPr>
        <w:t xml:space="preserve">la </w:t>
      </w:r>
      <w:r>
        <w:rPr>
          <w:lang w:val="es-ES"/>
        </w:rPr>
        <w:t xml:space="preserve">incorporación de </w:t>
      </w:r>
      <w:r w:rsidR="00B97C0B">
        <w:rPr>
          <w:lang w:val="es-ES"/>
        </w:rPr>
        <w:t xml:space="preserve">los SIG y la modelación hídrica </w:t>
      </w:r>
      <w:r>
        <w:rPr>
          <w:lang w:val="es-ES"/>
        </w:rPr>
        <w:t>vinculada con</w:t>
      </w:r>
      <w:r w:rsidR="004A2447">
        <w:rPr>
          <w:lang w:val="es-ES"/>
        </w:rPr>
        <w:t xml:space="preserve"> los</w:t>
      </w:r>
      <w:r w:rsidR="00875C5E">
        <w:rPr>
          <w:lang w:val="es-ES"/>
        </w:rPr>
        <w:t xml:space="preserve"> contenidos</w:t>
      </w:r>
      <w:r w:rsidR="004A2447">
        <w:rPr>
          <w:lang w:val="es-ES"/>
        </w:rPr>
        <w:t xml:space="preserve"> programáticos de </w:t>
      </w:r>
      <w:r w:rsidR="00875C5E">
        <w:rPr>
          <w:lang w:val="es-ES"/>
        </w:rPr>
        <w:t xml:space="preserve">diversas unidades de aprendizaje </w:t>
      </w:r>
      <w:r w:rsidR="00E9544B">
        <w:rPr>
          <w:lang w:val="es-ES"/>
        </w:rPr>
        <w:t xml:space="preserve">relacionadas con la atención de problemáticas </w:t>
      </w:r>
      <w:r w:rsidR="00072722">
        <w:rPr>
          <w:lang w:val="es-ES"/>
        </w:rPr>
        <w:t>afines</w:t>
      </w:r>
      <w:r w:rsidR="00E9544B">
        <w:rPr>
          <w:lang w:val="es-ES"/>
        </w:rPr>
        <w:t xml:space="preserve"> </w:t>
      </w:r>
      <w:r w:rsidR="00072722">
        <w:rPr>
          <w:lang w:val="es-ES"/>
        </w:rPr>
        <w:t>al</w:t>
      </w:r>
      <w:r w:rsidR="00E9544B">
        <w:rPr>
          <w:lang w:val="es-ES"/>
        </w:rPr>
        <w:t xml:space="preserve"> sector hídrico en el escenario de la </w:t>
      </w:r>
      <w:r w:rsidR="00875C5E">
        <w:rPr>
          <w:lang w:val="es-ES"/>
        </w:rPr>
        <w:t>Facultad de Ingeniería y Tecnología de Mazatlán</w:t>
      </w:r>
      <w:r w:rsidR="00E9544B">
        <w:rPr>
          <w:lang w:val="es-ES"/>
        </w:rPr>
        <w:t>.</w:t>
      </w:r>
      <w:r w:rsidR="00465764">
        <w:rPr>
          <w:lang w:val="es-ES"/>
        </w:rPr>
        <w:t xml:space="preserve"> </w:t>
      </w:r>
    </w:p>
    <w:p w14:paraId="4FDF295C" w14:textId="77777777" w:rsidR="00E01959" w:rsidRPr="0038565D" w:rsidRDefault="00E01959" w:rsidP="00E01959">
      <w:pPr>
        <w:pStyle w:val="Ttulo1"/>
        <w:rPr>
          <w:lang w:val="es-ES"/>
        </w:rPr>
      </w:pPr>
      <w:r w:rsidRPr="0038565D">
        <w:rPr>
          <w:lang w:val="es-ES"/>
        </w:rPr>
        <w:t>METODOLOGÍA</w:t>
      </w:r>
    </w:p>
    <w:p w14:paraId="3F428D82" w14:textId="41ADFCFC" w:rsidR="00E01959" w:rsidRPr="0038565D" w:rsidRDefault="00E01959" w:rsidP="00E01959">
      <w:pPr>
        <w:rPr>
          <w:lang w:val="es-ES"/>
        </w:rPr>
      </w:pPr>
      <w:r>
        <w:rPr>
          <w:lang w:val="es-ES"/>
        </w:rPr>
        <w:t xml:space="preserve">El proyecto de investigación denominado </w:t>
      </w:r>
      <w:r w:rsidRPr="00072722">
        <w:rPr>
          <w:i/>
          <w:iCs/>
          <w:lang w:val="es-ES"/>
        </w:rPr>
        <w:t>Modelación hidráulica e hidrológica y uso de SIG: Educación para la sostenibilidad en la ingeniería civil</w:t>
      </w:r>
      <w:r w:rsidR="00C50A4F">
        <w:rPr>
          <w:lang w:val="es-ES"/>
        </w:rPr>
        <w:t xml:space="preserve"> esta regido bajo el</w:t>
      </w:r>
      <w:r>
        <w:rPr>
          <w:lang w:val="es-ES"/>
        </w:rPr>
        <w:t xml:space="preserve"> enfoque cualitativo </w:t>
      </w:r>
      <w:r w:rsidR="00C50A4F">
        <w:rPr>
          <w:lang w:val="es-ES"/>
        </w:rPr>
        <w:t xml:space="preserve">de la investigación. Un trabajo de corte </w:t>
      </w:r>
      <w:r>
        <w:rPr>
          <w:lang w:val="es-ES"/>
        </w:rPr>
        <w:t xml:space="preserve">descriptivo basado en un estudio de caso llevado a cabo en la Facultad de Ingeniería y Tecnología de Mazatlán que tiene como propósito poner en evidencia la aplicación </w:t>
      </w:r>
      <w:r w:rsidR="00EB2835">
        <w:rPr>
          <w:lang w:val="es-ES"/>
        </w:rPr>
        <w:t xml:space="preserve">del </w:t>
      </w:r>
      <w:r>
        <w:rPr>
          <w:lang w:val="es-ES"/>
        </w:rPr>
        <w:t>Aprendizaje Basad</w:t>
      </w:r>
      <w:r w:rsidR="00EB2835">
        <w:rPr>
          <w:lang w:val="es-ES"/>
        </w:rPr>
        <w:t>o</w:t>
      </w:r>
      <w:r>
        <w:rPr>
          <w:lang w:val="es-ES"/>
        </w:rPr>
        <w:t xml:space="preserve"> en Proyectos, una estrategia que promueve la participación activa de los estudiantes de ingeniería civil en la atención de problemas ligados con el sector hídrico</w:t>
      </w:r>
      <w:r w:rsidR="00EB2835">
        <w:rPr>
          <w:lang w:val="es-ES"/>
        </w:rPr>
        <w:t xml:space="preserve"> desde el espacio áulico</w:t>
      </w:r>
      <w:r w:rsidR="00101A11">
        <w:rPr>
          <w:lang w:val="es-ES"/>
        </w:rPr>
        <w:t xml:space="preserve"> a partir de la implementación de herramientas tecnológicas de vanguardia</w:t>
      </w:r>
      <w:r w:rsidR="00EB2835">
        <w:rPr>
          <w:lang w:val="es-ES"/>
        </w:rPr>
        <w:t>.</w:t>
      </w:r>
      <w:r w:rsidR="00101A11">
        <w:rPr>
          <w:lang w:val="es-ES"/>
        </w:rPr>
        <w:t xml:space="preserve"> Las fases de la labor investigativa son mostradas en el siguiente esquema metodológico</w:t>
      </w:r>
      <w:r w:rsidR="009C3502">
        <w:rPr>
          <w:lang w:val="es-ES"/>
        </w:rPr>
        <w:t xml:space="preserve"> (Figura 1)</w:t>
      </w:r>
      <w:r w:rsidR="00101A11">
        <w:rPr>
          <w:lang w:val="es-ES"/>
        </w:rPr>
        <w:t>:</w:t>
      </w:r>
    </w:p>
    <w:p w14:paraId="21544571" w14:textId="7EB1C4B0" w:rsidR="008D49F2" w:rsidRPr="0038565D" w:rsidRDefault="00953CDD" w:rsidP="008D49F2">
      <w:pPr>
        <w:pStyle w:val="Descripcin"/>
        <w:spacing w:before="240"/>
        <w:rPr>
          <w:lang w:val="es-ES"/>
        </w:rPr>
      </w:pPr>
      <w:r>
        <w:rPr>
          <w:noProof/>
          <w:lang w:val="es-ES"/>
        </w:rPr>
        <w:drawing>
          <wp:inline distT="0" distB="0" distL="0" distR="0" wp14:anchorId="04D3A022" wp14:editId="5E5B8823">
            <wp:extent cx="4883150" cy="3392346"/>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4900095" cy="3404118"/>
                    </a:xfrm>
                    <a:prstGeom prst="rect">
                      <a:avLst/>
                    </a:prstGeom>
                  </pic:spPr>
                </pic:pic>
              </a:graphicData>
            </a:graphic>
          </wp:inline>
        </w:drawing>
      </w:r>
    </w:p>
    <w:p w14:paraId="38F8CE6D" w14:textId="77956D3C" w:rsidR="008D49F2" w:rsidRDefault="008D49F2" w:rsidP="008D49F2">
      <w:pPr>
        <w:pStyle w:val="Figuras"/>
        <w:rPr>
          <w:lang w:val="es-ES"/>
        </w:rPr>
      </w:pPr>
      <w:r w:rsidRPr="0038565D">
        <w:rPr>
          <w:lang w:val="es-ES"/>
        </w:rPr>
        <w:t xml:space="preserve">Figura 1. </w:t>
      </w:r>
      <w:r w:rsidR="0008719C">
        <w:rPr>
          <w:lang w:val="es-ES"/>
        </w:rPr>
        <w:t>Etapas metodológicas del proyecto</w:t>
      </w:r>
    </w:p>
    <w:p w14:paraId="634E0926" w14:textId="77777777" w:rsidR="00FE2D59" w:rsidRDefault="00F77B85" w:rsidP="00F77B85">
      <w:pPr>
        <w:rPr>
          <w:color w:val="000000" w:themeColor="text1"/>
          <w:lang w:val="es-ES"/>
        </w:rPr>
      </w:pPr>
      <w:r w:rsidRPr="004C280F">
        <w:rPr>
          <w:color w:val="000000" w:themeColor="text1"/>
          <w:lang w:val="es-ES"/>
        </w:rPr>
        <w:t xml:space="preserve">La etapa de diagnóstico inicial consistió en </w:t>
      </w:r>
      <w:r w:rsidR="00097EDF" w:rsidRPr="004C280F">
        <w:rPr>
          <w:color w:val="000000" w:themeColor="text1"/>
          <w:lang w:val="es-ES"/>
        </w:rPr>
        <w:t>realizar</w:t>
      </w:r>
      <w:r w:rsidRPr="004C280F">
        <w:rPr>
          <w:color w:val="000000" w:themeColor="text1"/>
          <w:lang w:val="es-ES"/>
        </w:rPr>
        <w:t xml:space="preserve"> un análisis curricular y una revisión de los contenidos programáticos de tres unidades de aprendizaje vinculadas con el sector hídrico con el propósito llevar a cabo una planeación didáctica que establezca el diseño de proyectos que incorporen el manejo de los SIG y la modelación digital abordando temáticas que aporten a la elaboración de propuesta de solución de problemáticas ligadas estrechamente con el entorno ingenieril. </w:t>
      </w:r>
    </w:p>
    <w:p w14:paraId="3A8C9EF1" w14:textId="7BE2895B" w:rsidR="00F77B85" w:rsidRPr="004C280F" w:rsidRDefault="00F77B85" w:rsidP="00F77B85">
      <w:pPr>
        <w:rPr>
          <w:color w:val="000000" w:themeColor="text1"/>
          <w:lang w:val="es-ES"/>
        </w:rPr>
      </w:pPr>
      <w:r w:rsidRPr="004C280F">
        <w:rPr>
          <w:color w:val="000000" w:themeColor="text1"/>
          <w:lang w:val="es-ES"/>
        </w:rPr>
        <w:t xml:space="preserve">Las unidades de aprendizaje designadas para </w:t>
      </w:r>
      <w:r w:rsidR="00097EDF" w:rsidRPr="004C280F">
        <w:rPr>
          <w:color w:val="000000" w:themeColor="text1"/>
          <w:lang w:val="es-ES"/>
        </w:rPr>
        <w:t xml:space="preserve">aplicar </w:t>
      </w:r>
      <w:r w:rsidRPr="004C280F">
        <w:rPr>
          <w:color w:val="000000" w:themeColor="text1"/>
          <w:lang w:val="es-ES"/>
        </w:rPr>
        <w:t xml:space="preserve">la metodología ABP fueron Hidráulica General </w:t>
      </w:r>
      <w:r w:rsidR="00FE2D59">
        <w:rPr>
          <w:color w:val="000000" w:themeColor="text1"/>
          <w:lang w:val="es-ES"/>
        </w:rPr>
        <w:t xml:space="preserve">la cual </w:t>
      </w:r>
      <w:r w:rsidRPr="004C280F">
        <w:rPr>
          <w:color w:val="000000" w:themeColor="text1"/>
          <w:lang w:val="es-ES"/>
        </w:rPr>
        <w:t>pertenece al eje curricular Básico Disciplinar</w:t>
      </w:r>
      <w:r w:rsidR="0051797D" w:rsidRPr="004C280F">
        <w:rPr>
          <w:color w:val="000000" w:themeColor="text1"/>
          <w:lang w:val="es-ES"/>
        </w:rPr>
        <w:t>, Sistemas de Agua Potable y Alcantarillado e Hidrología, ambas pertenecientes al eje profesionalizante.</w:t>
      </w:r>
    </w:p>
    <w:p w14:paraId="3D604C42" w14:textId="46A53762" w:rsidR="0051797D" w:rsidRPr="004C280F" w:rsidRDefault="00FE2D59" w:rsidP="00F77B85">
      <w:pPr>
        <w:rPr>
          <w:color w:val="000000" w:themeColor="text1"/>
          <w:lang w:val="es-ES"/>
        </w:rPr>
      </w:pPr>
      <w:r>
        <w:rPr>
          <w:color w:val="000000" w:themeColor="text1"/>
          <w:lang w:val="es-ES"/>
        </w:rPr>
        <w:lastRenderedPageBreak/>
        <w:t xml:space="preserve">En función de las unidades de aprendizaje </w:t>
      </w:r>
      <w:r w:rsidR="0054739A">
        <w:rPr>
          <w:color w:val="000000" w:themeColor="text1"/>
          <w:lang w:val="es-ES"/>
        </w:rPr>
        <w:t>se definieron</w:t>
      </w:r>
      <w:r>
        <w:rPr>
          <w:color w:val="000000" w:themeColor="text1"/>
          <w:lang w:val="es-ES"/>
        </w:rPr>
        <w:t xml:space="preserve"> </w:t>
      </w:r>
      <w:r w:rsidR="0007469F">
        <w:rPr>
          <w:color w:val="000000" w:themeColor="text1"/>
          <w:lang w:val="es-ES"/>
        </w:rPr>
        <w:t xml:space="preserve">los </w:t>
      </w:r>
      <w:r>
        <w:rPr>
          <w:color w:val="000000" w:themeColor="text1"/>
          <w:lang w:val="es-ES"/>
        </w:rPr>
        <w:t xml:space="preserve">contenidos </w:t>
      </w:r>
      <w:r w:rsidR="00DC450A">
        <w:rPr>
          <w:color w:val="000000" w:themeColor="text1"/>
          <w:lang w:val="es-ES"/>
        </w:rPr>
        <w:t xml:space="preserve">curriculares </w:t>
      </w:r>
      <w:r w:rsidR="0054739A">
        <w:rPr>
          <w:color w:val="000000" w:themeColor="text1"/>
          <w:lang w:val="es-ES"/>
        </w:rPr>
        <w:t xml:space="preserve">que dieron estructura a los proyectos académicos, enfatizando </w:t>
      </w:r>
      <w:r w:rsidR="0007469F">
        <w:rPr>
          <w:color w:val="000000" w:themeColor="text1"/>
          <w:lang w:val="es-ES"/>
        </w:rPr>
        <w:t>en que su implementación favoreciera el desarrollo de</w:t>
      </w:r>
      <w:r w:rsidR="0051797D" w:rsidRPr="004C280F">
        <w:rPr>
          <w:color w:val="000000" w:themeColor="text1"/>
          <w:lang w:val="es-ES"/>
        </w:rPr>
        <w:t xml:space="preserve"> competencias </w:t>
      </w:r>
      <w:r w:rsidR="0007469F">
        <w:rPr>
          <w:color w:val="000000" w:themeColor="text1"/>
          <w:lang w:val="es-ES"/>
        </w:rPr>
        <w:t xml:space="preserve">coherentes con el </w:t>
      </w:r>
      <w:r w:rsidR="00DC450A">
        <w:rPr>
          <w:color w:val="000000" w:themeColor="text1"/>
          <w:lang w:val="es-ES"/>
        </w:rPr>
        <w:t>perfil de egreso de</w:t>
      </w:r>
      <w:r w:rsidR="0051797D" w:rsidRPr="004C280F">
        <w:rPr>
          <w:color w:val="000000" w:themeColor="text1"/>
          <w:lang w:val="es-ES"/>
        </w:rPr>
        <w:t xml:space="preserve"> los estudiantes</w:t>
      </w:r>
      <w:r w:rsidR="00DC450A">
        <w:rPr>
          <w:color w:val="000000" w:themeColor="text1"/>
          <w:lang w:val="es-ES"/>
        </w:rPr>
        <w:t xml:space="preserve">. </w:t>
      </w:r>
      <w:r w:rsidR="0007469F">
        <w:rPr>
          <w:color w:val="000000" w:themeColor="text1"/>
          <w:lang w:val="es-ES"/>
        </w:rPr>
        <w:t xml:space="preserve">Adicionalmente durante </w:t>
      </w:r>
      <w:r w:rsidR="0051797D" w:rsidRPr="004C280F">
        <w:rPr>
          <w:color w:val="000000" w:themeColor="text1"/>
          <w:lang w:val="es-ES"/>
        </w:rPr>
        <w:t xml:space="preserve">esta fase </w:t>
      </w:r>
      <w:r w:rsidR="0007469F">
        <w:rPr>
          <w:color w:val="000000" w:themeColor="text1"/>
          <w:lang w:val="es-ES"/>
        </w:rPr>
        <w:t>se</w:t>
      </w:r>
      <w:r w:rsidR="0051797D" w:rsidRPr="004C280F">
        <w:rPr>
          <w:color w:val="000000" w:themeColor="text1"/>
          <w:lang w:val="es-ES"/>
        </w:rPr>
        <w:t xml:space="preserve"> </w:t>
      </w:r>
      <w:r w:rsidR="0007469F">
        <w:rPr>
          <w:color w:val="000000" w:themeColor="text1"/>
          <w:lang w:val="es-ES"/>
        </w:rPr>
        <w:t>establecieron</w:t>
      </w:r>
      <w:r w:rsidR="0051797D" w:rsidRPr="004C280F">
        <w:rPr>
          <w:color w:val="000000" w:themeColor="text1"/>
          <w:lang w:val="es-ES"/>
        </w:rPr>
        <w:t xml:space="preserve"> </w:t>
      </w:r>
      <w:r w:rsidR="0007469F">
        <w:rPr>
          <w:color w:val="000000" w:themeColor="text1"/>
          <w:lang w:val="es-ES"/>
        </w:rPr>
        <w:t>las herramientas</w:t>
      </w:r>
      <w:r w:rsidR="0051797D" w:rsidRPr="004C280F">
        <w:rPr>
          <w:color w:val="000000" w:themeColor="text1"/>
          <w:lang w:val="es-ES"/>
        </w:rPr>
        <w:t xml:space="preserve"> de modelación hidráulica e hidrológica pertinentes para </w:t>
      </w:r>
      <w:r w:rsidR="0007469F">
        <w:rPr>
          <w:color w:val="000000" w:themeColor="text1"/>
          <w:lang w:val="es-ES"/>
        </w:rPr>
        <w:t xml:space="preserve">asegurar </w:t>
      </w:r>
      <w:r w:rsidR="0051797D" w:rsidRPr="004C280F">
        <w:rPr>
          <w:color w:val="000000" w:themeColor="text1"/>
          <w:lang w:val="es-ES"/>
        </w:rPr>
        <w:t>el logro de los aprendizajes esperados.</w:t>
      </w:r>
    </w:p>
    <w:p w14:paraId="5BB1F0B0" w14:textId="7D3B244F" w:rsidR="0051797D" w:rsidRPr="004C280F" w:rsidRDefault="005375E3" w:rsidP="00F77B85">
      <w:pPr>
        <w:rPr>
          <w:color w:val="000000" w:themeColor="text1"/>
          <w:lang w:val="es-ES"/>
        </w:rPr>
      </w:pPr>
      <w:r>
        <w:rPr>
          <w:color w:val="000000" w:themeColor="text1"/>
          <w:lang w:val="es-ES"/>
        </w:rPr>
        <w:t>Finalmente, c</w:t>
      </w:r>
      <w:r w:rsidR="0051797D" w:rsidRPr="004C280F">
        <w:rPr>
          <w:color w:val="000000" w:themeColor="text1"/>
          <w:lang w:val="es-ES"/>
        </w:rPr>
        <w:t xml:space="preserve">on </w:t>
      </w:r>
      <w:r w:rsidR="00D856A1" w:rsidRPr="004C280F">
        <w:rPr>
          <w:color w:val="000000" w:themeColor="text1"/>
          <w:lang w:val="es-ES"/>
        </w:rPr>
        <w:t>fundamento en</w:t>
      </w:r>
      <w:r w:rsidR="0051797D" w:rsidRPr="004C280F">
        <w:rPr>
          <w:color w:val="000000" w:themeColor="text1"/>
          <w:lang w:val="es-ES"/>
        </w:rPr>
        <w:t xml:space="preserve"> la planeación didáctica</w:t>
      </w:r>
      <w:r w:rsidR="00D856A1" w:rsidRPr="004C280F">
        <w:rPr>
          <w:color w:val="000000" w:themeColor="text1"/>
          <w:lang w:val="es-ES"/>
        </w:rPr>
        <w:t xml:space="preserve">, </w:t>
      </w:r>
      <w:r w:rsidR="0051797D" w:rsidRPr="004C280F">
        <w:rPr>
          <w:color w:val="000000" w:themeColor="text1"/>
          <w:lang w:val="es-ES"/>
        </w:rPr>
        <w:t xml:space="preserve">las estrategias de aprendizaje y </w:t>
      </w:r>
      <w:r w:rsidR="00D856A1" w:rsidRPr="004C280F">
        <w:rPr>
          <w:color w:val="000000" w:themeColor="text1"/>
          <w:lang w:val="es-ES"/>
        </w:rPr>
        <w:t xml:space="preserve">las estrategias de </w:t>
      </w:r>
      <w:r w:rsidR="0051797D" w:rsidRPr="004C280F">
        <w:rPr>
          <w:color w:val="000000" w:themeColor="text1"/>
          <w:lang w:val="es-ES"/>
        </w:rPr>
        <w:t>evaluación</w:t>
      </w:r>
      <w:r>
        <w:rPr>
          <w:color w:val="000000" w:themeColor="text1"/>
          <w:lang w:val="es-ES"/>
        </w:rPr>
        <w:t>,</w:t>
      </w:r>
      <w:r w:rsidR="0051797D" w:rsidRPr="004C280F">
        <w:rPr>
          <w:color w:val="000000" w:themeColor="text1"/>
          <w:lang w:val="es-ES"/>
        </w:rPr>
        <w:t xml:space="preserve"> se </w:t>
      </w:r>
      <w:r w:rsidR="00D856A1" w:rsidRPr="004C280F">
        <w:rPr>
          <w:color w:val="000000" w:themeColor="text1"/>
          <w:lang w:val="es-ES"/>
        </w:rPr>
        <w:t xml:space="preserve">dio inicio con las actividades de </w:t>
      </w:r>
      <w:r w:rsidR="0051797D" w:rsidRPr="004C280F">
        <w:rPr>
          <w:color w:val="000000" w:themeColor="text1"/>
          <w:lang w:val="es-ES"/>
        </w:rPr>
        <w:t xml:space="preserve">seguimiento </w:t>
      </w:r>
      <w:r w:rsidR="00F3643C">
        <w:rPr>
          <w:color w:val="000000" w:themeColor="text1"/>
          <w:lang w:val="es-ES"/>
        </w:rPr>
        <w:t xml:space="preserve">al </w:t>
      </w:r>
      <w:r w:rsidR="00422CA3" w:rsidRPr="004C280F">
        <w:rPr>
          <w:color w:val="000000" w:themeColor="text1"/>
          <w:lang w:val="es-ES"/>
        </w:rPr>
        <w:t xml:space="preserve">proceso </w:t>
      </w:r>
      <w:r w:rsidR="00D856A1" w:rsidRPr="004C280F">
        <w:rPr>
          <w:color w:val="000000" w:themeColor="text1"/>
          <w:lang w:val="es-ES"/>
        </w:rPr>
        <w:t>formativo</w:t>
      </w:r>
      <w:r w:rsidR="00097EDF" w:rsidRPr="004C280F">
        <w:rPr>
          <w:color w:val="000000" w:themeColor="text1"/>
          <w:lang w:val="es-ES"/>
        </w:rPr>
        <w:t xml:space="preserve">, </w:t>
      </w:r>
      <w:r w:rsidR="00D856A1" w:rsidRPr="004C280F">
        <w:rPr>
          <w:color w:val="000000" w:themeColor="text1"/>
          <w:lang w:val="es-ES"/>
        </w:rPr>
        <w:t xml:space="preserve">orientando el </w:t>
      </w:r>
      <w:r w:rsidR="00097EDF" w:rsidRPr="004C280F">
        <w:rPr>
          <w:color w:val="000000" w:themeColor="text1"/>
          <w:lang w:val="es-ES"/>
        </w:rPr>
        <w:t>avance de los proyectos</w:t>
      </w:r>
      <w:r w:rsidR="00D856A1" w:rsidRPr="004C280F">
        <w:rPr>
          <w:color w:val="000000" w:themeColor="text1"/>
          <w:lang w:val="es-ES"/>
        </w:rPr>
        <w:t xml:space="preserve"> y </w:t>
      </w:r>
      <w:r w:rsidR="00172ECD">
        <w:rPr>
          <w:color w:val="000000" w:themeColor="text1"/>
          <w:lang w:val="es-ES"/>
        </w:rPr>
        <w:t>revisión de</w:t>
      </w:r>
      <w:r w:rsidR="00D856A1" w:rsidRPr="004C280F">
        <w:rPr>
          <w:color w:val="000000" w:themeColor="text1"/>
          <w:lang w:val="es-ES"/>
        </w:rPr>
        <w:t xml:space="preserve"> </w:t>
      </w:r>
      <w:r w:rsidR="00422CA3" w:rsidRPr="004C280F">
        <w:rPr>
          <w:color w:val="000000" w:themeColor="text1"/>
          <w:lang w:val="es-ES"/>
        </w:rPr>
        <w:t xml:space="preserve">la </w:t>
      </w:r>
      <w:r w:rsidR="001F11C7" w:rsidRPr="004C280F">
        <w:rPr>
          <w:color w:val="000000" w:themeColor="text1"/>
          <w:lang w:val="es-ES"/>
        </w:rPr>
        <w:t>con</w:t>
      </w:r>
      <w:r>
        <w:rPr>
          <w:color w:val="000000" w:themeColor="text1"/>
          <w:lang w:val="es-ES"/>
        </w:rPr>
        <w:t>strucción</w:t>
      </w:r>
      <w:r w:rsidR="001F11C7" w:rsidRPr="004C280F">
        <w:rPr>
          <w:color w:val="000000" w:themeColor="text1"/>
          <w:lang w:val="es-ES"/>
        </w:rPr>
        <w:t xml:space="preserve"> del portafolio de evidencias que demuestra los </w:t>
      </w:r>
      <w:r w:rsidR="00D856A1" w:rsidRPr="004C280F">
        <w:rPr>
          <w:color w:val="000000" w:themeColor="text1"/>
          <w:lang w:val="es-ES"/>
        </w:rPr>
        <w:t xml:space="preserve">resultados alcanzados </w:t>
      </w:r>
      <w:r w:rsidR="00172ECD">
        <w:rPr>
          <w:color w:val="000000" w:themeColor="text1"/>
          <w:lang w:val="es-ES"/>
        </w:rPr>
        <w:t>con</w:t>
      </w:r>
      <w:r w:rsidR="001F11C7" w:rsidRPr="004C280F">
        <w:rPr>
          <w:color w:val="000000" w:themeColor="text1"/>
          <w:lang w:val="es-ES"/>
        </w:rPr>
        <w:t xml:space="preserve"> la metodología ABP y </w:t>
      </w:r>
      <w:r w:rsidR="00172ECD">
        <w:rPr>
          <w:color w:val="000000" w:themeColor="text1"/>
          <w:lang w:val="es-ES"/>
        </w:rPr>
        <w:t xml:space="preserve">de </w:t>
      </w:r>
      <w:r w:rsidR="00FB7AF7" w:rsidRPr="004C280F">
        <w:rPr>
          <w:color w:val="000000" w:themeColor="text1"/>
          <w:lang w:val="es-ES"/>
        </w:rPr>
        <w:t>la comprensión de los procesos hidráulicos e hidrológicos desde un</w:t>
      </w:r>
      <w:r w:rsidR="00172ECD">
        <w:rPr>
          <w:color w:val="000000" w:themeColor="text1"/>
          <w:lang w:val="es-ES"/>
        </w:rPr>
        <w:t xml:space="preserve">a visión </w:t>
      </w:r>
      <w:r w:rsidR="00FB7AF7" w:rsidRPr="004C280F">
        <w:rPr>
          <w:color w:val="000000" w:themeColor="text1"/>
          <w:lang w:val="es-ES"/>
        </w:rPr>
        <w:t>sostenible.</w:t>
      </w:r>
    </w:p>
    <w:p w14:paraId="2CF72376" w14:textId="77777777" w:rsidR="008D49F2" w:rsidRPr="0038565D" w:rsidRDefault="008D49F2" w:rsidP="008D49F2">
      <w:pPr>
        <w:pStyle w:val="Ttulo1"/>
        <w:rPr>
          <w:lang w:val="es-ES"/>
        </w:rPr>
      </w:pPr>
      <w:r w:rsidRPr="0038565D">
        <w:rPr>
          <w:lang w:val="es-ES"/>
        </w:rPr>
        <w:t>RESULTADOS</w:t>
      </w:r>
    </w:p>
    <w:p w14:paraId="35642EAD" w14:textId="77777777" w:rsidR="00B51891" w:rsidRDefault="00F426CE" w:rsidP="008D49F2">
      <w:pPr>
        <w:rPr>
          <w:lang w:val="es-ES"/>
        </w:rPr>
      </w:pPr>
      <w:r>
        <w:rPr>
          <w:lang w:val="es-ES"/>
        </w:rPr>
        <w:t xml:space="preserve">El presente apartado expone los resultados derivados del desarrollo de la investigación cualitativa enfocada en la aplicación del Aprendizaje Basado en Proyectos en unidades de aprendizaje asociadas con el sector hídrico en la Facultad de Ingeniería y Tecnología de Mazatlán.  </w:t>
      </w:r>
    </w:p>
    <w:p w14:paraId="26BA3BCB" w14:textId="030479D2" w:rsidR="00F426CE" w:rsidRDefault="00F426CE" w:rsidP="008D49F2">
      <w:pPr>
        <w:rPr>
          <w:lang w:val="es-ES"/>
        </w:rPr>
      </w:pPr>
      <w:r>
        <w:rPr>
          <w:lang w:val="es-ES"/>
        </w:rPr>
        <w:t xml:space="preserve">Los principales </w:t>
      </w:r>
      <w:r w:rsidR="00B51891">
        <w:rPr>
          <w:lang w:val="es-ES"/>
        </w:rPr>
        <w:t>hallazgos</w:t>
      </w:r>
      <w:r>
        <w:rPr>
          <w:lang w:val="es-ES"/>
        </w:rPr>
        <w:t xml:space="preserve"> </w:t>
      </w:r>
      <w:r w:rsidR="00846E72">
        <w:rPr>
          <w:lang w:val="es-ES"/>
        </w:rPr>
        <w:t xml:space="preserve">se sustentan </w:t>
      </w:r>
      <w:r w:rsidR="00B51891">
        <w:rPr>
          <w:lang w:val="es-ES"/>
        </w:rPr>
        <w:t xml:space="preserve">en el análisis del aprendizaje y competencias desarrolladas a partir de los proyectos generados </w:t>
      </w:r>
      <w:r w:rsidR="003171DE">
        <w:rPr>
          <w:lang w:val="es-ES"/>
        </w:rPr>
        <w:t>con</w:t>
      </w:r>
      <w:r w:rsidR="00B51891">
        <w:rPr>
          <w:lang w:val="es-ES"/>
        </w:rPr>
        <w:t xml:space="preserve"> la integración de la modelación digital y el</w:t>
      </w:r>
      <w:r w:rsidR="003171DE">
        <w:rPr>
          <w:lang w:val="es-ES"/>
        </w:rPr>
        <w:t xml:space="preserve"> </w:t>
      </w:r>
      <w:r w:rsidR="00B51891">
        <w:rPr>
          <w:lang w:val="es-ES"/>
        </w:rPr>
        <w:t xml:space="preserve">uso de los Sistemas de Información Geográfica como herramientas tecnológicas </w:t>
      </w:r>
      <w:r w:rsidR="009C3502">
        <w:rPr>
          <w:lang w:val="es-ES"/>
        </w:rPr>
        <w:t>de</w:t>
      </w:r>
      <w:r w:rsidR="00B655C3">
        <w:rPr>
          <w:lang w:val="es-ES"/>
        </w:rPr>
        <w:t xml:space="preserve"> aporte a la formación integral de los estudiantes de ingeniería civil.</w:t>
      </w:r>
    </w:p>
    <w:p w14:paraId="20183EE2" w14:textId="7C5304A1" w:rsidR="008D49F2" w:rsidRDefault="00FE4292" w:rsidP="008D49F2">
      <w:pPr>
        <w:rPr>
          <w:lang w:val="es-ES"/>
        </w:rPr>
      </w:pPr>
      <w:r>
        <w:rPr>
          <w:lang w:val="es-ES"/>
        </w:rPr>
        <w:t>Con base en</w:t>
      </w:r>
      <w:r w:rsidR="009C3502">
        <w:rPr>
          <w:lang w:val="es-ES"/>
        </w:rPr>
        <w:t xml:space="preserve"> la primera fase</w:t>
      </w:r>
      <w:r>
        <w:rPr>
          <w:lang w:val="es-ES"/>
        </w:rPr>
        <w:t xml:space="preserve"> </w:t>
      </w:r>
      <w:r w:rsidR="005E28E9">
        <w:rPr>
          <w:lang w:val="es-ES"/>
        </w:rPr>
        <w:t>d</w:t>
      </w:r>
      <w:r w:rsidR="009C3502">
        <w:rPr>
          <w:lang w:val="es-ES"/>
        </w:rPr>
        <w:t>el esquema metodológico propuest</w:t>
      </w:r>
      <w:r w:rsidR="008004A0">
        <w:rPr>
          <w:lang w:val="es-ES"/>
        </w:rPr>
        <w:t>o</w:t>
      </w:r>
      <w:r>
        <w:rPr>
          <w:lang w:val="es-ES"/>
        </w:rPr>
        <w:t xml:space="preserve"> </w:t>
      </w:r>
      <w:r w:rsidR="00BA6197">
        <w:rPr>
          <w:lang w:val="es-ES"/>
        </w:rPr>
        <w:t>para la realización del trabajo investigativo</w:t>
      </w:r>
      <w:r w:rsidR="009C3502">
        <w:rPr>
          <w:lang w:val="es-ES"/>
        </w:rPr>
        <w:t xml:space="preserve"> </w:t>
      </w:r>
      <w:r w:rsidR="00B579CA">
        <w:rPr>
          <w:lang w:val="es-ES"/>
        </w:rPr>
        <w:t>se definió</w:t>
      </w:r>
      <w:r w:rsidR="009C3502">
        <w:rPr>
          <w:lang w:val="es-ES"/>
        </w:rPr>
        <w:t xml:space="preserve"> el diagnóstico inicial</w:t>
      </w:r>
      <w:r w:rsidR="00B579CA">
        <w:rPr>
          <w:lang w:val="es-ES"/>
        </w:rPr>
        <w:t xml:space="preserve">. </w:t>
      </w:r>
      <w:r w:rsidR="00953CDD">
        <w:rPr>
          <w:lang w:val="es-ES"/>
        </w:rPr>
        <w:t xml:space="preserve">En la Figura 2, se muestran las unidades de aprendizaje seleccionadas </w:t>
      </w:r>
      <w:r w:rsidR="00F41DAE">
        <w:rPr>
          <w:lang w:val="es-ES"/>
        </w:rPr>
        <w:t xml:space="preserve">donde se utilizaron </w:t>
      </w:r>
      <w:r w:rsidR="006E4614">
        <w:rPr>
          <w:lang w:val="es-ES"/>
        </w:rPr>
        <w:t xml:space="preserve">las </w:t>
      </w:r>
      <w:r w:rsidR="00F41DAE">
        <w:rPr>
          <w:lang w:val="es-ES"/>
        </w:rPr>
        <w:t xml:space="preserve">herramientas tecnológicas </w:t>
      </w:r>
      <w:r w:rsidR="006E4614">
        <w:rPr>
          <w:lang w:val="es-ES"/>
        </w:rPr>
        <w:t>para</w:t>
      </w:r>
      <w:r w:rsidR="00953CDD">
        <w:rPr>
          <w:lang w:val="es-ES"/>
        </w:rPr>
        <w:t xml:space="preserve"> </w:t>
      </w:r>
      <w:r w:rsidR="00F41DAE">
        <w:rPr>
          <w:lang w:val="es-ES"/>
        </w:rPr>
        <w:t xml:space="preserve">la </w:t>
      </w:r>
      <w:r w:rsidR="00953CDD">
        <w:rPr>
          <w:lang w:val="es-ES"/>
        </w:rPr>
        <w:t>implementación de la estrategia ABP</w:t>
      </w:r>
      <w:r w:rsidR="00C62125">
        <w:rPr>
          <w:lang w:val="es-ES"/>
        </w:rPr>
        <w:t xml:space="preserve">. Tal como se indicó </w:t>
      </w:r>
      <w:r w:rsidR="00F41DAE">
        <w:rPr>
          <w:lang w:val="es-ES"/>
        </w:rPr>
        <w:t xml:space="preserve">con anterioridad </w:t>
      </w:r>
      <w:r w:rsidR="00C62125">
        <w:rPr>
          <w:lang w:val="es-ES"/>
        </w:rPr>
        <w:t xml:space="preserve">estas unidades </w:t>
      </w:r>
      <w:r w:rsidR="006E4614">
        <w:rPr>
          <w:lang w:val="es-ES"/>
        </w:rPr>
        <w:t>fueron</w:t>
      </w:r>
      <w:r w:rsidR="00F41DAE">
        <w:rPr>
          <w:lang w:val="es-ES"/>
        </w:rPr>
        <w:t xml:space="preserve"> Hidráulica General, Sistemas de Agua Potable y Alcantarillado e Hidrología</w:t>
      </w:r>
      <w:r w:rsidR="00C62125">
        <w:rPr>
          <w:lang w:val="es-ES"/>
        </w:rPr>
        <w:t>. También</w:t>
      </w:r>
      <w:r w:rsidR="00F41DAE">
        <w:rPr>
          <w:lang w:val="es-ES"/>
        </w:rPr>
        <w:t xml:space="preserve"> se puntualiza </w:t>
      </w:r>
      <w:r w:rsidR="00953CDD">
        <w:rPr>
          <w:lang w:val="es-ES"/>
        </w:rPr>
        <w:t xml:space="preserve">el eje curricular </w:t>
      </w:r>
      <w:r w:rsidR="006E4614">
        <w:rPr>
          <w:lang w:val="es-ES"/>
        </w:rPr>
        <w:t>correspondiente</w:t>
      </w:r>
      <w:r w:rsidR="00953CDD">
        <w:rPr>
          <w:lang w:val="es-ES"/>
        </w:rPr>
        <w:t xml:space="preserve"> dentro del plan de estudio</w:t>
      </w:r>
      <w:r w:rsidR="00C62125">
        <w:rPr>
          <w:lang w:val="es-ES"/>
        </w:rPr>
        <w:t xml:space="preserve"> y</w:t>
      </w:r>
      <w:r w:rsidR="00953CDD">
        <w:rPr>
          <w:lang w:val="es-ES"/>
        </w:rPr>
        <w:t xml:space="preserve"> el propósito</w:t>
      </w:r>
      <w:r w:rsidR="00C62125">
        <w:rPr>
          <w:lang w:val="es-ES"/>
        </w:rPr>
        <w:t xml:space="preserve"> formativo</w:t>
      </w:r>
      <w:r w:rsidR="00953CDD">
        <w:rPr>
          <w:lang w:val="es-ES"/>
        </w:rPr>
        <w:t xml:space="preserve"> al que </w:t>
      </w:r>
      <w:r w:rsidR="00C62125">
        <w:rPr>
          <w:lang w:val="es-ES"/>
        </w:rPr>
        <w:t>contribuye cada asignatura.</w:t>
      </w:r>
    </w:p>
    <w:p w14:paraId="467E4B0F" w14:textId="5780005D" w:rsidR="00FE4292" w:rsidRDefault="00FE4292" w:rsidP="008061B6">
      <w:pPr>
        <w:jc w:val="center"/>
        <w:rPr>
          <w:lang w:val="es-ES"/>
        </w:rPr>
      </w:pPr>
      <w:r>
        <w:rPr>
          <w:noProof/>
          <w:lang w:val="es-ES"/>
        </w:rPr>
        <w:drawing>
          <wp:inline distT="0" distB="0" distL="0" distR="0" wp14:anchorId="649ADDEE" wp14:editId="17C8F886">
            <wp:extent cx="5167770" cy="34417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5182199" cy="3451310"/>
                    </a:xfrm>
                    <a:prstGeom prst="rect">
                      <a:avLst/>
                    </a:prstGeom>
                  </pic:spPr>
                </pic:pic>
              </a:graphicData>
            </a:graphic>
          </wp:inline>
        </w:drawing>
      </w:r>
    </w:p>
    <w:p w14:paraId="4F8692F3" w14:textId="705F2303" w:rsidR="00846E72" w:rsidRPr="009C45B4" w:rsidRDefault="00846E72" w:rsidP="00846E72">
      <w:pPr>
        <w:pStyle w:val="Figuras"/>
        <w:rPr>
          <w:lang w:val="es-ES"/>
        </w:rPr>
      </w:pPr>
      <w:r w:rsidRPr="0038565D">
        <w:rPr>
          <w:lang w:val="es-ES"/>
        </w:rPr>
        <w:t xml:space="preserve">Figura </w:t>
      </w:r>
      <w:r>
        <w:rPr>
          <w:lang w:val="es-ES"/>
        </w:rPr>
        <w:t>2</w:t>
      </w:r>
      <w:r w:rsidRPr="0038565D">
        <w:rPr>
          <w:lang w:val="es-ES"/>
        </w:rPr>
        <w:t xml:space="preserve">. </w:t>
      </w:r>
      <w:r w:rsidR="0061343A">
        <w:rPr>
          <w:lang w:val="es-ES"/>
        </w:rPr>
        <w:t>Unidades de aprendizaje</w:t>
      </w:r>
      <w:r w:rsidR="00953CDD">
        <w:rPr>
          <w:lang w:val="es-ES"/>
        </w:rPr>
        <w:t xml:space="preserve"> relacionadas con el</w:t>
      </w:r>
      <w:r w:rsidR="0061343A">
        <w:rPr>
          <w:lang w:val="es-ES"/>
        </w:rPr>
        <w:t xml:space="preserve"> ABP</w:t>
      </w:r>
    </w:p>
    <w:p w14:paraId="4B16318C" w14:textId="69ACC6DB" w:rsidR="00346653" w:rsidRDefault="00FD798E" w:rsidP="008D49F2">
      <w:pPr>
        <w:rPr>
          <w:lang w:val="es-ES"/>
        </w:rPr>
      </w:pPr>
      <w:r>
        <w:rPr>
          <w:lang w:val="es-ES"/>
        </w:rPr>
        <w:t xml:space="preserve">Una vez culminada la fase </w:t>
      </w:r>
      <w:r w:rsidR="002B3A00">
        <w:rPr>
          <w:lang w:val="es-ES"/>
        </w:rPr>
        <w:t>introductoria</w:t>
      </w:r>
      <w:r>
        <w:rPr>
          <w:lang w:val="es-ES"/>
        </w:rPr>
        <w:t xml:space="preserve">, se abre paso </w:t>
      </w:r>
      <w:r w:rsidR="002B3A00">
        <w:rPr>
          <w:lang w:val="es-ES"/>
        </w:rPr>
        <w:t>a la implementación de</w:t>
      </w:r>
      <w:r w:rsidR="00D35CF1">
        <w:rPr>
          <w:lang w:val="es-ES"/>
        </w:rPr>
        <w:t xml:space="preserve"> los</w:t>
      </w:r>
      <w:r>
        <w:rPr>
          <w:lang w:val="es-ES"/>
        </w:rPr>
        <w:t xml:space="preserve"> proyecto</w:t>
      </w:r>
      <w:r w:rsidR="00D35CF1">
        <w:rPr>
          <w:lang w:val="es-ES"/>
        </w:rPr>
        <w:t>s</w:t>
      </w:r>
      <w:r w:rsidR="00D35CF1" w:rsidRPr="00D35CF1">
        <w:rPr>
          <w:lang w:val="es-ES"/>
        </w:rPr>
        <w:t xml:space="preserve"> </w:t>
      </w:r>
      <w:r w:rsidR="00D35CF1">
        <w:rPr>
          <w:lang w:val="es-ES"/>
        </w:rPr>
        <w:t>vinculad</w:t>
      </w:r>
      <w:r w:rsidR="00D35CF1">
        <w:rPr>
          <w:lang w:val="es-ES"/>
        </w:rPr>
        <w:t>o</w:t>
      </w:r>
      <w:r w:rsidR="00D35CF1">
        <w:rPr>
          <w:lang w:val="es-ES"/>
        </w:rPr>
        <w:t xml:space="preserve">s con el </w:t>
      </w:r>
      <w:r w:rsidR="00D35CF1">
        <w:rPr>
          <w:lang w:val="es-ES"/>
        </w:rPr>
        <w:t>sector</w:t>
      </w:r>
      <w:r w:rsidR="00D35CF1">
        <w:rPr>
          <w:lang w:val="es-ES"/>
        </w:rPr>
        <w:t xml:space="preserve"> hídric</w:t>
      </w:r>
      <w:r w:rsidR="00D35CF1">
        <w:rPr>
          <w:lang w:val="es-ES"/>
        </w:rPr>
        <w:t>o</w:t>
      </w:r>
      <w:r w:rsidR="002B3A00">
        <w:rPr>
          <w:lang w:val="es-ES"/>
        </w:rPr>
        <w:t>,</w:t>
      </w:r>
      <w:r>
        <w:rPr>
          <w:lang w:val="es-ES"/>
        </w:rPr>
        <w:t xml:space="preserve"> </w:t>
      </w:r>
      <w:r w:rsidR="002B3A00">
        <w:rPr>
          <w:lang w:val="es-ES"/>
        </w:rPr>
        <w:t xml:space="preserve">dando seguimiento a las líneas de acción plasmadas </w:t>
      </w:r>
      <w:r w:rsidR="00D35CF1">
        <w:rPr>
          <w:lang w:val="es-ES"/>
        </w:rPr>
        <w:t>dentro de</w:t>
      </w:r>
      <w:r w:rsidR="002B3A00">
        <w:rPr>
          <w:lang w:val="es-ES"/>
        </w:rPr>
        <w:t xml:space="preserve"> su estructura</w:t>
      </w:r>
      <w:r w:rsidR="00F90FD9">
        <w:rPr>
          <w:lang w:val="es-ES"/>
        </w:rPr>
        <w:t xml:space="preserve">, </w:t>
      </w:r>
      <w:r w:rsidR="00D35CF1">
        <w:rPr>
          <w:lang w:val="es-ES"/>
        </w:rPr>
        <w:t xml:space="preserve">aplicando </w:t>
      </w:r>
      <w:r w:rsidR="00F90FD9">
        <w:rPr>
          <w:lang w:val="es-ES"/>
        </w:rPr>
        <w:lastRenderedPageBreak/>
        <w:t xml:space="preserve">así </w:t>
      </w:r>
      <w:r w:rsidR="00D35CF1">
        <w:rPr>
          <w:lang w:val="es-ES"/>
        </w:rPr>
        <w:t xml:space="preserve">la metodología </w:t>
      </w:r>
      <w:r w:rsidR="0038554A">
        <w:rPr>
          <w:lang w:val="es-ES"/>
        </w:rPr>
        <w:t xml:space="preserve">ABP </w:t>
      </w:r>
      <w:r w:rsidR="00F90FD9">
        <w:rPr>
          <w:lang w:val="es-ES"/>
        </w:rPr>
        <w:t>para</w:t>
      </w:r>
      <w:r w:rsidR="00D35CF1">
        <w:rPr>
          <w:lang w:val="es-ES"/>
        </w:rPr>
        <w:t xml:space="preserve"> </w:t>
      </w:r>
      <w:r w:rsidR="0038554A">
        <w:rPr>
          <w:lang w:val="es-ES"/>
        </w:rPr>
        <w:t xml:space="preserve">el desarrollo de </w:t>
      </w:r>
      <w:r>
        <w:rPr>
          <w:lang w:val="es-ES"/>
        </w:rPr>
        <w:t xml:space="preserve">contenidos específicos </w:t>
      </w:r>
      <w:r w:rsidR="0038554A">
        <w:rPr>
          <w:lang w:val="es-ES"/>
        </w:rPr>
        <w:t xml:space="preserve">orientados al </w:t>
      </w:r>
      <w:r>
        <w:rPr>
          <w:lang w:val="es-ES"/>
        </w:rPr>
        <w:t>manejo de SIG y la modelación digital.</w:t>
      </w:r>
      <w:r w:rsidR="00F77B85">
        <w:rPr>
          <w:lang w:val="es-ES"/>
        </w:rPr>
        <w:t xml:space="preserve"> </w:t>
      </w:r>
    </w:p>
    <w:p w14:paraId="77BD6754" w14:textId="1A74B02E" w:rsidR="0038554A" w:rsidRDefault="00BF29F6" w:rsidP="0038554A">
      <w:pPr>
        <w:pStyle w:val="Ttulo2"/>
        <w:rPr>
          <w:lang w:val="es-ES"/>
        </w:rPr>
      </w:pPr>
      <w:r>
        <w:rPr>
          <w:lang w:val="es-ES"/>
        </w:rPr>
        <w:t>Modelación</w:t>
      </w:r>
      <w:r w:rsidR="0038554A">
        <w:rPr>
          <w:lang w:val="es-ES"/>
        </w:rPr>
        <w:t xml:space="preserve"> </w:t>
      </w:r>
      <w:r>
        <w:rPr>
          <w:lang w:val="es-ES"/>
        </w:rPr>
        <w:t xml:space="preserve">hidráulica </w:t>
      </w:r>
      <w:r w:rsidR="0038554A">
        <w:rPr>
          <w:lang w:val="es-ES"/>
        </w:rPr>
        <w:t>en líneas de conducción</w:t>
      </w:r>
    </w:p>
    <w:p w14:paraId="3D09830A" w14:textId="653E11FC" w:rsidR="00AC2E7C" w:rsidRDefault="00AC2E7C" w:rsidP="0038554A">
      <w:pPr>
        <w:rPr>
          <w:lang w:val="es-ES"/>
        </w:rPr>
      </w:pPr>
      <w:r>
        <w:rPr>
          <w:lang w:val="es-ES"/>
        </w:rPr>
        <w:t>La modelación hidráulica de una línea de conducción de agua</w:t>
      </w:r>
      <w:r w:rsidR="0080777B">
        <w:rPr>
          <w:lang w:val="es-ES"/>
        </w:rPr>
        <w:t xml:space="preserve"> </w:t>
      </w:r>
      <w:r w:rsidR="0024717C">
        <w:rPr>
          <w:lang w:val="es-ES"/>
        </w:rPr>
        <w:t>se seleccionó como eje temático</w:t>
      </w:r>
      <w:r w:rsidR="0080777B">
        <w:rPr>
          <w:lang w:val="es-ES"/>
        </w:rPr>
        <w:t xml:space="preserve"> para</w:t>
      </w:r>
      <w:r>
        <w:rPr>
          <w:lang w:val="es-ES"/>
        </w:rPr>
        <w:t xml:space="preserve"> </w:t>
      </w:r>
      <w:r w:rsidR="0024717C">
        <w:rPr>
          <w:lang w:val="es-ES"/>
        </w:rPr>
        <w:t xml:space="preserve">la </w:t>
      </w:r>
      <w:r w:rsidR="0080777B">
        <w:rPr>
          <w:lang w:val="es-ES"/>
        </w:rPr>
        <w:t>aplica</w:t>
      </w:r>
      <w:r w:rsidR="0024717C">
        <w:rPr>
          <w:lang w:val="es-ES"/>
        </w:rPr>
        <w:t>ción de</w:t>
      </w:r>
      <w:r w:rsidR="0080777B">
        <w:rPr>
          <w:lang w:val="es-ES"/>
        </w:rPr>
        <w:t xml:space="preserve"> la estrategia ABP </w:t>
      </w:r>
      <w:r>
        <w:rPr>
          <w:lang w:val="es-ES"/>
        </w:rPr>
        <w:t xml:space="preserve">correspondiente </w:t>
      </w:r>
      <w:r w:rsidR="0080777B">
        <w:rPr>
          <w:lang w:val="es-ES"/>
        </w:rPr>
        <w:t xml:space="preserve">a la </w:t>
      </w:r>
      <w:r w:rsidR="0080777B" w:rsidRPr="00424673">
        <w:rPr>
          <w:i/>
          <w:iCs/>
          <w:lang w:val="es-ES"/>
        </w:rPr>
        <w:t>Unidad V</w:t>
      </w:r>
      <w:r w:rsidR="0024717C" w:rsidRPr="00424673">
        <w:rPr>
          <w:i/>
          <w:iCs/>
          <w:lang w:val="es-ES"/>
        </w:rPr>
        <w:t>:</w:t>
      </w:r>
      <w:r w:rsidR="0080777B" w:rsidRPr="00424673">
        <w:rPr>
          <w:i/>
          <w:iCs/>
          <w:lang w:val="es-ES"/>
        </w:rPr>
        <w:t xml:space="preserve"> Flujo en conductos a presión</w:t>
      </w:r>
      <w:r w:rsidR="0080777B">
        <w:rPr>
          <w:lang w:val="es-ES"/>
        </w:rPr>
        <w:t xml:space="preserve"> que forma parte de l</w:t>
      </w:r>
      <w:r>
        <w:rPr>
          <w:lang w:val="es-ES"/>
        </w:rPr>
        <w:t xml:space="preserve">a unidad de aprendizaje de Hidráulica </w:t>
      </w:r>
      <w:r w:rsidR="0024717C">
        <w:rPr>
          <w:lang w:val="es-ES"/>
        </w:rPr>
        <w:t>G</w:t>
      </w:r>
      <w:r>
        <w:rPr>
          <w:lang w:val="es-ES"/>
        </w:rPr>
        <w:t xml:space="preserve">eneral </w:t>
      </w:r>
      <w:r w:rsidR="00FB5AD0">
        <w:rPr>
          <w:lang w:val="es-ES"/>
        </w:rPr>
        <w:t xml:space="preserve">situada </w:t>
      </w:r>
      <w:r>
        <w:rPr>
          <w:lang w:val="es-ES"/>
        </w:rPr>
        <w:t>en el tercer semestre del mapa curricular de la Licenciatura en Ingeniería Civil.</w:t>
      </w:r>
    </w:p>
    <w:p w14:paraId="259D66B8" w14:textId="0EA15931" w:rsidR="0038554A" w:rsidRDefault="0038554A" w:rsidP="0038554A">
      <w:pPr>
        <w:rPr>
          <w:lang w:val="es-ES"/>
        </w:rPr>
      </w:pPr>
      <w:r>
        <w:rPr>
          <w:lang w:val="es-ES"/>
        </w:rPr>
        <w:t xml:space="preserve">Una línea de conducción es un elemento del sistema de agua potable cuya función radica en transportar el flujo de agua a partir de un punto que puede ser una obra de captación </w:t>
      </w:r>
      <w:r w:rsidR="00AF6F9B">
        <w:rPr>
          <w:lang w:val="es-ES"/>
        </w:rPr>
        <w:t>o</w:t>
      </w:r>
      <w:r>
        <w:rPr>
          <w:lang w:val="es-ES"/>
        </w:rPr>
        <w:t xml:space="preserve"> reservorio </w:t>
      </w:r>
      <w:r w:rsidR="00AF6F9B">
        <w:rPr>
          <w:lang w:val="es-ES"/>
        </w:rPr>
        <w:t xml:space="preserve">hacia una zona </w:t>
      </w:r>
      <w:r>
        <w:rPr>
          <w:lang w:val="es-ES"/>
        </w:rPr>
        <w:t xml:space="preserve">de almacenamiento o sitio de tratamiento. Para </w:t>
      </w:r>
      <w:r w:rsidR="00AC2E7C">
        <w:rPr>
          <w:lang w:val="es-ES"/>
        </w:rPr>
        <w:t xml:space="preserve">el </w:t>
      </w:r>
      <w:r>
        <w:rPr>
          <w:lang w:val="es-ES"/>
        </w:rPr>
        <w:t>diseño</w:t>
      </w:r>
      <w:r w:rsidR="00AC2E7C">
        <w:rPr>
          <w:lang w:val="es-ES"/>
        </w:rPr>
        <w:t xml:space="preserve"> de este elemento</w:t>
      </w:r>
      <w:r>
        <w:rPr>
          <w:lang w:val="es-ES"/>
        </w:rPr>
        <w:t xml:space="preserve"> es necesario </w:t>
      </w:r>
      <w:r w:rsidR="00AC3C53">
        <w:rPr>
          <w:lang w:val="es-ES"/>
        </w:rPr>
        <w:t xml:space="preserve">evaluar una serie de parámetros hidráulicos tales como diámetro de la sección de los conductos propuestos a partir del gasto de diseño, velocidad del flujo, pérdidas de carga, </w:t>
      </w:r>
      <w:r w:rsidR="00947721">
        <w:rPr>
          <w:lang w:val="es-ES"/>
        </w:rPr>
        <w:t>niveles</w:t>
      </w:r>
      <w:r w:rsidR="00AC2E7C">
        <w:rPr>
          <w:lang w:val="es-ES"/>
        </w:rPr>
        <w:t xml:space="preserve"> topográfic</w:t>
      </w:r>
      <w:r w:rsidR="00FB5AD0">
        <w:rPr>
          <w:lang w:val="es-ES"/>
        </w:rPr>
        <w:t>o</w:t>
      </w:r>
      <w:r w:rsidR="00AC2E7C">
        <w:rPr>
          <w:lang w:val="es-ES"/>
        </w:rPr>
        <w:t>s, presencia de fenómenos transitorios, entre otros.</w:t>
      </w:r>
    </w:p>
    <w:p w14:paraId="5CAACE6B" w14:textId="47144785" w:rsidR="00947721" w:rsidRDefault="00947721" w:rsidP="0038554A">
      <w:pPr>
        <w:rPr>
          <w:lang w:val="es-ES"/>
        </w:rPr>
      </w:pPr>
      <w:r>
        <w:rPr>
          <w:lang w:val="es-ES"/>
        </w:rPr>
        <w:t>Para llevar a cabo</w:t>
      </w:r>
      <w:r w:rsidR="00203701">
        <w:rPr>
          <w:lang w:val="es-ES"/>
        </w:rPr>
        <w:t xml:space="preserve"> el proyecto de</w:t>
      </w:r>
      <w:r w:rsidR="00071AEB">
        <w:rPr>
          <w:lang w:val="es-ES"/>
        </w:rPr>
        <w:t xml:space="preserve"> modelación hidráulica fue seleccionado el programa EPANET. Como</w:t>
      </w:r>
      <w:r w:rsidR="00203701">
        <w:rPr>
          <w:lang w:val="es-ES"/>
        </w:rPr>
        <w:t xml:space="preserve"> se</w:t>
      </w:r>
      <w:r w:rsidR="00071AEB">
        <w:rPr>
          <w:lang w:val="es-ES"/>
        </w:rPr>
        <w:t xml:space="preserve"> </w:t>
      </w:r>
      <w:r w:rsidR="00203701">
        <w:rPr>
          <w:lang w:val="es-ES"/>
        </w:rPr>
        <w:t xml:space="preserve">ha </w:t>
      </w:r>
      <w:r w:rsidR="00071AEB">
        <w:rPr>
          <w:lang w:val="es-ES"/>
        </w:rPr>
        <w:t>citado en los párrafos introductorios de esta narrativa</w:t>
      </w:r>
      <w:r w:rsidR="00F97EDD">
        <w:rPr>
          <w:lang w:val="es-ES"/>
        </w:rPr>
        <w:t>,</w:t>
      </w:r>
      <w:r w:rsidR="00071AEB">
        <w:rPr>
          <w:lang w:val="es-ES"/>
        </w:rPr>
        <w:t xml:space="preserve"> EPANET es un programa que cuenta con una interfaz visual que simplifica la elaboración de redes de conducción y </w:t>
      </w:r>
      <w:r w:rsidR="00F97EDD">
        <w:rPr>
          <w:lang w:val="es-ES"/>
        </w:rPr>
        <w:t xml:space="preserve">la modificación de sus características hidráulicas. </w:t>
      </w:r>
      <w:r w:rsidR="00AF6F9B">
        <w:rPr>
          <w:lang w:val="es-ES"/>
        </w:rPr>
        <w:t>Para</w:t>
      </w:r>
      <w:r w:rsidR="005F3B0B">
        <w:rPr>
          <w:lang w:val="es-ES"/>
        </w:rPr>
        <w:t xml:space="preserve"> </w:t>
      </w:r>
      <w:r w:rsidR="00F97EDD">
        <w:rPr>
          <w:lang w:val="es-ES"/>
        </w:rPr>
        <w:t>el análisis geoespacial preliminar del proyecto</w:t>
      </w:r>
      <w:r w:rsidR="00203701">
        <w:rPr>
          <w:lang w:val="es-ES"/>
        </w:rPr>
        <w:t xml:space="preserve">, los estudiantes </w:t>
      </w:r>
      <w:r w:rsidR="00F97EDD">
        <w:rPr>
          <w:lang w:val="es-ES"/>
        </w:rPr>
        <w:t>utiliz</w:t>
      </w:r>
      <w:r w:rsidR="00203701">
        <w:rPr>
          <w:lang w:val="es-ES"/>
        </w:rPr>
        <w:t>aron</w:t>
      </w:r>
      <w:r w:rsidR="00F97EDD">
        <w:rPr>
          <w:lang w:val="es-ES"/>
        </w:rPr>
        <w:t xml:space="preserve"> la</w:t>
      </w:r>
      <w:r w:rsidR="005F3B0B">
        <w:rPr>
          <w:lang w:val="es-ES"/>
        </w:rPr>
        <w:t xml:space="preserve"> plataforma Google </w:t>
      </w:r>
      <w:proofErr w:type="spellStart"/>
      <w:r w:rsidR="005F3B0B">
        <w:rPr>
          <w:lang w:val="es-ES"/>
        </w:rPr>
        <w:t>Earth</w:t>
      </w:r>
      <w:proofErr w:type="spellEnd"/>
      <w:r w:rsidR="005F3B0B">
        <w:rPr>
          <w:lang w:val="es-ES"/>
        </w:rPr>
        <w:t xml:space="preserve"> Pro</w:t>
      </w:r>
      <w:r w:rsidR="00424673">
        <w:rPr>
          <w:lang w:val="es-ES"/>
        </w:rPr>
        <w:t>,</w:t>
      </w:r>
      <w:r w:rsidR="00BF29F6">
        <w:rPr>
          <w:lang w:val="es-ES"/>
        </w:rPr>
        <w:t xml:space="preserve"> </w:t>
      </w:r>
      <w:r w:rsidR="00203701">
        <w:rPr>
          <w:lang w:val="es-ES"/>
        </w:rPr>
        <w:t xml:space="preserve">la cual les </w:t>
      </w:r>
      <w:r w:rsidR="00AF6F9B">
        <w:rPr>
          <w:lang w:val="es-ES"/>
        </w:rPr>
        <w:t>facilit</w:t>
      </w:r>
      <w:r w:rsidR="00203701">
        <w:rPr>
          <w:lang w:val="es-ES"/>
        </w:rPr>
        <w:t>ó</w:t>
      </w:r>
      <w:r w:rsidR="00AF6F9B">
        <w:rPr>
          <w:lang w:val="es-ES"/>
        </w:rPr>
        <w:t xml:space="preserve"> </w:t>
      </w:r>
      <w:r w:rsidR="00BF29F6">
        <w:rPr>
          <w:lang w:val="es-ES"/>
        </w:rPr>
        <w:t xml:space="preserve">el pre trazado de la línea de conducción, la obtención de alturas geográficas y la exportación de datos al programa EPANET para </w:t>
      </w:r>
      <w:r w:rsidR="00AF6F9B">
        <w:rPr>
          <w:lang w:val="es-ES"/>
        </w:rPr>
        <w:t xml:space="preserve">la </w:t>
      </w:r>
      <w:r w:rsidR="00BF29F6">
        <w:rPr>
          <w:lang w:val="es-ES"/>
        </w:rPr>
        <w:t>realiza</w:t>
      </w:r>
      <w:r w:rsidR="00AF6F9B">
        <w:rPr>
          <w:lang w:val="es-ES"/>
        </w:rPr>
        <w:t>ción</w:t>
      </w:r>
      <w:r w:rsidR="00BF29F6">
        <w:rPr>
          <w:lang w:val="es-ES"/>
        </w:rPr>
        <w:t xml:space="preserve"> </w:t>
      </w:r>
      <w:r w:rsidR="00AF6F9B">
        <w:rPr>
          <w:lang w:val="es-ES"/>
        </w:rPr>
        <w:t>d</w:t>
      </w:r>
      <w:r w:rsidR="00BF29F6">
        <w:rPr>
          <w:lang w:val="es-ES"/>
        </w:rPr>
        <w:t>el modelado</w:t>
      </w:r>
      <w:r w:rsidR="00184E58">
        <w:rPr>
          <w:lang w:val="es-ES"/>
        </w:rPr>
        <w:t xml:space="preserve"> hidráulico </w:t>
      </w:r>
      <w:r w:rsidR="004C2250">
        <w:rPr>
          <w:lang w:val="es-ES"/>
        </w:rPr>
        <w:t xml:space="preserve">tal como se observa en la </w:t>
      </w:r>
      <w:r w:rsidR="00184E58">
        <w:rPr>
          <w:lang w:val="es-ES"/>
        </w:rPr>
        <w:t>Figura 3.</w:t>
      </w:r>
      <w:r w:rsidR="00BF29F6">
        <w:rPr>
          <w:lang w:val="es-ES"/>
        </w:rPr>
        <w:t xml:space="preserve"> </w:t>
      </w:r>
    </w:p>
    <w:p w14:paraId="646D8289" w14:textId="68B163DD" w:rsidR="00BA6197" w:rsidRDefault="001E5B47" w:rsidP="00BA6197">
      <w:pPr>
        <w:jc w:val="center"/>
        <w:rPr>
          <w:lang w:val="es-ES"/>
        </w:rPr>
      </w:pPr>
      <w:r>
        <w:rPr>
          <w:noProof/>
          <w:lang w:val="es-ES"/>
        </w:rPr>
        <w:drawing>
          <wp:inline distT="0" distB="0" distL="0" distR="0" wp14:anchorId="0AAD02EC" wp14:editId="17237D9B">
            <wp:extent cx="4476750" cy="2766991"/>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09948" cy="2787510"/>
                    </a:xfrm>
                    <a:prstGeom prst="rect">
                      <a:avLst/>
                    </a:prstGeom>
                    <a:noFill/>
                  </pic:spPr>
                </pic:pic>
              </a:graphicData>
            </a:graphic>
          </wp:inline>
        </w:drawing>
      </w:r>
    </w:p>
    <w:p w14:paraId="6B255BD9" w14:textId="422273F4" w:rsidR="00BA6197" w:rsidRDefault="00BA6197" w:rsidP="00BA6197">
      <w:pPr>
        <w:pStyle w:val="Figuras"/>
        <w:rPr>
          <w:lang w:val="es-ES"/>
        </w:rPr>
      </w:pPr>
      <w:r w:rsidRPr="0038565D">
        <w:rPr>
          <w:lang w:val="es-ES"/>
        </w:rPr>
        <w:t>Figura</w:t>
      </w:r>
      <w:r w:rsidR="001E5B47">
        <w:rPr>
          <w:lang w:val="es-ES"/>
        </w:rPr>
        <w:t xml:space="preserve"> 3</w:t>
      </w:r>
      <w:r w:rsidRPr="0038565D">
        <w:rPr>
          <w:lang w:val="es-ES"/>
        </w:rPr>
        <w:t xml:space="preserve">. </w:t>
      </w:r>
      <w:r w:rsidR="001E5B47">
        <w:rPr>
          <w:lang w:val="es-ES"/>
        </w:rPr>
        <w:t xml:space="preserve">Trazo preliminar de la línea de conducción a través de Google </w:t>
      </w:r>
      <w:proofErr w:type="spellStart"/>
      <w:r w:rsidR="001E5B47">
        <w:rPr>
          <w:lang w:val="es-ES"/>
        </w:rPr>
        <w:t>Earth</w:t>
      </w:r>
      <w:proofErr w:type="spellEnd"/>
      <w:r w:rsidR="001E5B47">
        <w:rPr>
          <w:lang w:val="es-ES"/>
        </w:rPr>
        <w:t xml:space="preserve"> Pro</w:t>
      </w:r>
    </w:p>
    <w:p w14:paraId="3EC723B1" w14:textId="4C4955A8" w:rsidR="002C0ADB" w:rsidRPr="002C0ADB" w:rsidRDefault="002C0ADB" w:rsidP="002C0ADB">
      <w:pPr>
        <w:rPr>
          <w:lang w:val="es-ES"/>
        </w:rPr>
      </w:pPr>
      <w:r>
        <w:rPr>
          <w:lang w:val="es-ES"/>
        </w:rPr>
        <w:t xml:space="preserve">A partir del trazo preliminar del sistema, </w:t>
      </w:r>
      <w:r w:rsidR="00203701">
        <w:rPr>
          <w:lang w:val="es-ES"/>
        </w:rPr>
        <w:t xml:space="preserve">los alumnos </w:t>
      </w:r>
      <w:r w:rsidR="006A6A7B">
        <w:rPr>
          <w:lang w:val="es-ES"/>
        </w:rPr>
        <w:t xml:space="preserve">lograron </w:t>
      </w:r>
      <w:r>
        <w:rPr>
          <w:lang w:val="es-ES"/>
        </w:rPr>
        <w:t>exporta</w:t>
      </w:r>
      <w:r w:rsidR="00203701">
        <w:rPr>
          <w:lang w:val="es-ES"/>
        </w:rPr>
        <w:t>r</w:t>
      </w:r>
      <w:r>
        <w:rPr>
          <w:lang w:val="es-ES"/>
        </w:rPr>
        <w:t xml:space="preserve"> la información al programa EPANET para llevar </w:t>
      </w:r>
      <w:r w:rsidR="006A6A7B">
        <w:rPr>
          <w:lang w:val="es-ES"/>
        </w:rPr>
        <w:t xml:space="preserve">a cabo </w:t>
      </w:r>
      <w:r>
        <w:rPr>
          <w:lang w:val="es-ES"/>
        </w:rPr>
        <w:t>la modelación hidráulica de la línea de conducción que conecta el reservorio al punto de entrega, ingresando datos sobre las elevaciones topográficas, caudal de flujo, propuesta de sección de tubería, longitud del tramo, coeficientes de pérdidas, etcétera</w:t>
      </w:r>
      <w:r w:rsidR="00D11653">
        <w:rPr>
          <w:lang w:val="es-ES"/>
        </w:rPr>
        <w:t>,</w:t>
      </w:r>
      <w:r>
        <w:rPr>
          <w:lang w:val="es-ES"/>
        </w:rPr>
        <w:t xml:space="preserve"> obten</w:t>
      </w:r>
      <w:r w:rsidR="00D11653">
        <w:rPr>
          <w:lang w:val="es-ES"/>
        </w:rPr>
        <w:t>iendo así,</w:t>
      </w:r>
      <w:r>
        <w:rPr>
          <w:lang w:val="es-ES"/>
        </w:rPr>
        <w:t xml:space="preserve"> información de </w:t>
      </w:r>
      <w:r w:rsidR="00D11653">
        <w:rPr>
          <w:lang w:val="es-ES"/>
        </w:rPr>
        <w:t xml:space="preserve">alturas de </w:t>
      </w:r>
      <w:r>
        <w:rPr>
          <w:lang w:val="es-ES"/>
        </w:rPr>
        <w:t>presi</w:t>
      </w:r>
      <w:r w:rsidR="00D11653">
        <w:rPr>
          <w:lang w:val="es-ES"/>
        </w:rPr>
        <w:t>ón</w:t>
      </w:r>
      <w:r>
        <w:rPr>
          <w:lang w:val="es-ES"/>
        </w:rPr>
        <w:t xml:space="preserve"> en los puntos, velocidad del flujo</w:t>
      </w:r>
      <w:r w:rsidR="00D11653">
        <w:rPr>
          <w:lang w:val="es-ES"/>
        </w:rPr>
        <w:t>, entre otros aspectos</w:t>
      </w:r>
      <w:r w:rsidR="00566C80">
        <w:rPr>
          <w:lang w:val="es-ES"/>
        </w:rPr>
        <w:t xml:space="preserve"> (Figura 4)</w:t>
      </w:r>
      <w:r w:rsidR="00D11653">
        <w:rPr>
          <w:lang w:val="es-ES"/>
        </w:rPr>
        <w:t xml:space="preserve">. </w:t>
      </w:r>
      <w:r>
        <w:rPr>
          <w:lang w:val="es-ES"/>
        </w:rPr>
        <w:t xml:space="preserve"> </w:t>
      </w:r>
      <w:r w:rsidR="004C2250">
        <w:rPr>
          <w:lang w:val="es-ES"/>
        </w:rPr>
        <w:t xml:space="preserve">A través de la simulación hidráulica, </w:t>
      </w:r>
      <w:r w:rsidR="00203701">
        <w:rPr>
          <w:lang w:val="es-ES"/>
        </w:rPr>
        <w:t xml:space="preserve">los estudiantes </w:t>
      </w:r>
      <w:r w:rsidR="004C2250">
        <w:rPr>
          <w:lang w:val="es-ES"/>
        </w:rPr>
        <w:t xml:space="preserve">pudieron realizar las modificaciones pertinentes en el diseño a partir del análisis del comportamiento del flujo y </w:t>
      </w:r>
      <w:r w:rsidR="00203701">
        <w:rPr>
          <w:lang w:val="es-ES"/>
        </w:rPr>
        <w:t>la</w:t>
      </w:r>
      <w:r w:rsidR="004C2250">
        <w:rPr>
          <w:lang w:val="es-ES"/>
        </w:rPr>
        <w:t xml:space="preserve"> evaluación de su funcionamiento.</w:t>
      </w:r>
    </w:p>
    <w:p w14:paraId="6737A1A0" w14:textId="70C8AA86" w:rsidR="001E5B47" w:rsidRDefault="001E5B47" w:rsidP="001E5B47">
      <w:pPr>
        <w:jc w:val="center"/>
        <w:rPr>
          <w:lang w:val="es-ES"/>
        </w:rPr>
      </w:pPr>
      <w:r w:rsidRPr="001E5B47">
        <w:rPr>
          <w:noProof/>
        </w:rPr>
        <w:lastRenderedPageBreak/>
        <w:drawing>
          <wp:inline distT="0" distB="0" distL="0" distR="0" wp14:anchorId="1EB1298D" wp14:editId="685FD3C6">
            <wp:extent cx="5245100" cy="3106203"/>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62841" cy="3116709"/>
                    </a:xfrm>
                    <a:prstGeom prst="rect">
                      <a:avLst/>
                    </a:prstGeom>
                  </pic:spPr>
                </pic:pic>
              </a:graphicData>
            </a:graphic>
          </wp:inline>
        </w:drawing>
      </w:r>
    </w:p>
    <w:p w14:paraId="5D42C81F" w14:textId="0930472B" w:rsidR="002C0ADB" w:rsidRDefault="002C0ADB" w:rsidP="002C0ADB">
      <w:pPr>
        <w:pStyle w:val="Figuras"/>
        <w:rPr>
          <w:lang w:val="es-ES"/>
        </w:rPr>
      </w:pPr>
      <w:r w:rsidRPr="002C0ADB">
        <w:rPr>
          <w:lang w:val="es-ES"/>
        </w:rPr>
        <w:t xml:space="preserve">Figura </w:t>
      </w:r>
      <w:r>
        <w:rPr>
          <w:lang w:val="es-ES"/>
        </w:rPr>
        <w:t>4</w:t>
      </w:r>
      <w:r w:rsidRPr="002C0ADB">
        <w:rPr>
          <w:lang w:val="es-ES"/>
        </w:rPr>
        <w:t xml:space="preserve">. </w:t>
      </w:r>
      <w:r>
        <w:rPr>
          <w:lang w:val="es-ES"/>
        </w:rPr>
        <w:t xml:space="preserve">Modelación hidráulica </w:t>
      </w:r>
      <w:r w:rsidR="005707A4">
        <w:rPr>
          <w:lang w:val="es-ES"/>
        </w:rPr>
        <w:t xml:space="preserve">de una </w:t>
      </w:r>
      <w:r>
        <w:rPr>
          <w:lang w:val="es-ES"/>
        </w:rPr>
        <w:t>línea de conducción</w:t>
      </w:r>
      <w:r w:rsidR="005707A4">
        <w:rPr>
          <w:lang w:val="es-ES"/>
        </w:rPr>
        <w:t xml:space="preserve"> a través de EPANET</w:t>
      </w:r>
    </w:p>
    <w:p w14:paraId="6BD4DD23" w14:textId="3EA25EAA" w:rsidR="005858DB" w:rsidRDefault="005858DB" w:rsidP="005858DB">
      <w:pPr>
        <w:pStyle w:val="Ttulo2"/>
        <w:rPr>
          <w:lang w:val="es-ES"/>
        </w:rPr>
      </w:pPr>
      <w:r>
        <w:rPr>
          <w:lang w:val="es-ES"/>
        </w:rPr>
        <w:t>Modelación hidráulica en una red de distribución</w:t>
      </w:r>
    </w:p>
    <w:p w14:paraId="47157D9E" w14:textId="35A41245" w:rsidR="00A73290" w:rsidRDefault="00050450" w:rsidP="001E5B47">
      <w:pPr>
        <w:rPr>
          <w:lang w:val="es-ES"/>
        </w:rPr>
      </w:pPr>
      <w:r>
        <w:rPr>
          <w:lang w:val="es-ES"/>
        </w:rPr>
        <w:t xml:space="preserve">Una red de distribución es un conjunto de tuberías situadas </w:t>
      </w:r>
      <w:r w:rsidR="00A04440">
        <w:rPr>
          <w:lang w:val="es-ES"/>
        </w:rPr>
        <w:t>en</w:t>
      </w:r>
      <w:r>
        <w:rPr>
          <w:lang w:val="es-ES"/>
        </w:rPr>
        <w:t xml:space="preserve"> las vialidades de una comunidad responsables de </w:t>
      </w:r>
      <w:r w:rsidR="00C518A0">
        <w:rPr>
          <w:lang w:val="es-ES"/>
        </w:rPr>
        <w:t xml:space="preserve">interconectar </w:t>
      </w:r>
      <w:r>
        <w:rPr>
          <w:lang w:val="es-ES"/>
        </w:rPr>
        <w:t>una línea de alimentación</w:t>
      </w:r>
      <w:r w:rsidR="00C518A0">
        <w:rPr>
          <w:lang w:val="es-ES"/>
        </w:rPr>
        <w:t xml:space="preserve"> de agua potable</w:t>
      </w:r>
      <w:r>
        <w:rPr>
          <w:lang w:val="es-ES"/>
        </w:rPr>
        <w:t xml:space="preserve"> hacia las tomas domiciliarias. Para la realización del modelo de comportamiento hidráulico </w:t>
      </w:r>
      <w:r w:rsidR="00D62D10">
        <w:rPr>
          <w:lang w:val="es-ES"/>
        </w:rPr>
        <w:t xml:space="preserve">se </w:t>
      </w:r>
      <w:r w:rsidR="00C518A0">
        <w:rPr>
          <w:lang w:val="es-ES"/>
        </w:rPr>
        <w:t>tomó en consideración la unidad de aprendizaje de Sistemas de agua potable y alcantarillado que se impart</w:t>
      </w:r>
      <w:r w:rsidR="00A73290">
        <w:rPr>
          <w:lang w:val="es-ES"/>
        </w:rPr>
        <w:t>e</w:t>
      </w:r>
      <w:r w:rsidR="00C518A0">
        <w:rPr>
          <w:lang w:val="es-ES"/>
        </w:rPr>
        <w:t xml:space="preserve"> en el quinto semestre de la Licenciatura de Ingeniería Civil. </w:t>
      </w:r>
    </w:p>
    <w:p w14:paraId="041053D7" w14:textId="0CB023B9" w:rsidR="00C518A0" w:rsidRDefault="002A6674" w:rsidP="001E5B47">
      <w:pPr>
        <w:rPr>
          <w:lang w:val="es-ES"/>
        </w:rPr>
      </w:pPr>
      <w:r>
        <w:rPr>
          <w:lang w:val="es-ES"/>
        </w:rPr>
        <w:t xml:space="preserve">La aplicación de la estrategia ABP tomó como referencia </w:t>
      </w:r>
      <w:r w:rsidR="00D62D10">
        <w:rPr>
          <w:lang w:val="es-ES"/>
        </w:rPr>
        <w:t>la propuesta de un proyecto de red de distribución abierta para una población rural</w:t>
      </w:r>
      <w:r>
        <w:rPr>
          <w:lang w:val="es-ES"/>
        </w:rPr>
        <w:t>, a partir de</w:t>
      </w:r>
      <w:r w:rsidR="00D62D10">
        <w:rPr>
          <w:lang w:val="es-ES"/>
        </w:rPr>
        <w:t xml:space="preserve"> un gasto de diseño </w:t>
      </w:r>
      <w:r>
        <w:rPr>
          <w:lang w:val="es-ES"/>
        </w:rPr>
        <w:t>previamente calculado en función de las dotaciones poblacionales</w:t>
      </w:r>
      <w:r w:rsidR="005D3916">
        <w:rPr>
          <w:lang w:val="es-ES"/>
        </w:rPr>
        <w:t xml:space="preserve">, </w:t>
      </w:r>
      <w:r>
        <w:rPr>
          <w:lang w:val="es-ES"/>
        </w:rPr>
        <w:t xml:space="preserve">el cual </w:t>
      </w:r>
      <w:r w:rsidR="00C518A0">
        <w:rPr>
          <w:lang w:val="es-ES"/>
        </w:rPr>
        <w:t>fue distribuido por una serie de tuberías ramificadas de secciones variables. L</w:t>
      </w:r>
      <w:r w:rsidR="00050450">
        <w:rPr>
          <w:lang w:val="es-ES"/>
        </w:rPr>
        <w:t xml:space="preserve">a base del trazo de tubería </w:t>
      </w:r>
      <w:r w:rsidR="00C518A0">
        <w:rPr>
          <w:lang w:val="es-ES"/>
        </w:rPr>
        <w:t xml:space="preserve">sobre la comunidad se realizó mediante </w:t>
      </w:r>
      <w:r w:rsidR="00050450">
        <w:rPr>
          <w:lang w:val="es-ES"/>
        </w:rPr>
        <w:t>el programa AUTOCAD</w:t>
      </w:r>
      <w:r w:rsidR="0010652A">
        <w:rPr>
          <w:lang w:val="es-ES"/>
        </w:rPr>
        <w:t xml:space="preserve">, </w:t>
      </w:r>
      <w:r w:rsidR="00C518A0">
        <w:rPr>
          <w:lang w:val="es-ES"/>
        </w:rPr>
        <w:t xml:space="preserve">mientras que el </w:t>
      </w:r>
      <w:r w:rsidR="00D62D10">
        <w:rPr>
          <w:lang w:val="es-ES"/>
        </w:rPr>
        <w:t>sof</w:t>
      </w:r>
      <w:r w:rsidR="00C518A0">
        <w:rPr>
          <w:lang w:val="es-ES"/>
        </w:rPr>
        <w:t>t</w:t>
      </w:r>
      <w:r w:rsidR="00D62D10">
        <w:rPr>
          <w:lang w:val="es-ES"/>
        </w:rPr>
        <w:t xml:space="preserve">ware </w:t>
      </w:r>
      <w:r w:rsidR="00C518A0">
        <w:rPr>
          <w:lang w:val="es-ES"/>
        </w:rPr>
        <w:t>de modelación hidráulica</w:t>
      </w:r>
      <w:r>
        <w:rPr>
          <w:lang w:val="es-ES"/>
        </w:rPr>
        <w:t xml:space="preserve"> considerado</w:t>
      </w:r>
      <w:r w:rsidR="00C518A0">
        <w:rPr>
          <w:lang w:val="es-ES"/>
        </w:rPr>
        <w:t xml:space="preserve"> fue EPANET.</w:t>
      </w:r>
    </w:p>
    <w:p w14:paraId="543F5DD0" w14:textId="64E4B1AF" w:rsidR="00A73290" w:rsidRDefault="005D3916" w:rsidP="001E5B47">
      <w:pPr>
        <w:rPr>
          <w:lang w:val="es-ES"/>
        </w:rPr>
      </w:pPr>
      <w:r>
        <w:rPr>
          <w:lang w:val="es-ES"/>
        </w:rPr>
        <w:t xml:space="preserve">El </w:t>
      </w:r>
      <w:r w:rsidR="00A73290">
        <w:rPr>
          <w:lang w:val="es-ES"/>
        </w:rPr>
        <w:t xml:space="preserve">proceso de modelación hidráulica </w:t>
      </w:r>
      <w:r w:rsidR="00771C9D">
        <w:rPr>
          <w:lang w:val="es-ES"/>
        </w:rPr>
        <w:t xml:space="preserve">a través de la interfaz gráfica de EPANET </w:t>
      </w:r>
      <w:r w:rsidR="00A73290">
        <w:rPr>
          <w:lang w:val="es-ES"/>
        </w:rPr>
        <w:t>permitió el análisis del comportamiento del flujo en el sistema de tuberías</w:t>
      </w:r>
      <w:r w:rsidR="00A4317B">
        <w:rPr>
          <w:lang w:val="es-ES"/>
        </w:rPr>
        <w:t xml:space="preserve">, </w:t>
      </w:r>
      <w:r>
        <w:rPr>
          <w:lang w:val="es-ES"/>
        </w:rPr>
        <w:t xml:space="preserve">facilitando </w:t>
      </w:r>
      <w:r w:rsidR="00A4317B">
        <w:rPr>
          <w:lang w:val="es-ES"/>
        </w:rPr>
        <w:t xml:space="preserve">al estudiante usuario realizar adaptaciones pertinentes aplicando diversos criterios de diseño </w:t>
      </w:r>
      <w:r>
        <w:rPr>
          <w:lang w:val="es-ES"/>
        </w:rPr>
        <w:t xml:space="preserve">para la </w:t>
      </w:r>
      <w:r w:rsidR="00A73290">
        <w:rPr>
          <w:lang w:val="es-ES"/>
        </w:rPr>
        <w:t xml:space="preserve">obtención </w:t>
      </w:r>
      <w:r>
        <w:rPr>
          <w:lang w:val="es-ES"/>
        </w:rPr>
        <w:t xml:space="preserve">de </w:t>
      </w:r>
      <w:r w:rsidR="00A4317B">
        <w:rPr>
          <w:lang w:val="es-ES"/>
        </w:rPr>
        <w:t xml:space="preserve">información como las </w:t>
      </w:r>
      <w:r w:rsidR="00A73290">
        <w:rPr>
          <w:lang w:val="es-ES"/>
        </w:rPr>
        <w:t>presiones en los nodos</w:t>
      </w:r>
      <w:r>
        <w:rPr>
          <w:lang w:val="es-ES"/>
        </w:rPr>
        <w:t>,</w:t>
      </w:r>
      <w:r w:rsidR="00A73290">
        <w:rPr>
          <w:lang w:val="es-ES"/>
        </w:rPr>
        <w:t xml:space="preserve"> </w:t>
      </w:r>
      <w:r w:rsidR="00A4317B">
        <w:rPr>
          <w:lang w:val="es-ES"/>
        </w:rPr>
        <w:t xml:space="preserve">con la finalidad de </w:t>
      </w:r>
      <w:r w:rsidR="00A73290">
        <w:rPr>
          <w:lang w:val="es-ES"/>
        </w:rPr>
        <w:t xml:space="preserve">verificar el cumplimiento de </w:t>
      </w:r>
      <w:r w:rsidR="00A4317B">
        <w:rPr>
          <w:lang w:val="es-ES"/>
        </w:rPr>
        <w:t xml:space="preserve">los </w:t>
      </w:r>
      <w:r w:rsidR="00A73290">
        <w:rPr>
          <w:lang w:val="es-ES"/>
        </w:rPr>
        <w:t>requerimientos de una red de distribución para población rural establecido</w:t>
      </w:r>
      <w:r w:rsidR="00A93008">
        <w:rPr>
          <w:lang w:val="es-ES"/>
        </w:rPr>
        <w:t>s</w:t>
      </w:r>
      <w:r w:rsidR="00A73290">
        <w:rPr>
          <w:lang w:val="es-ES"/>
        </w:rPr>
        <w:t xml:space="preserve"> en la normatividad vigente en materia de agua en nuestro país definida por CONAGUA</w:t>
      </w:r>
      <w:r w:rsidR="00DE4D0F">
        <w:rPr>
          <w:lang w:val="es-ES"/>
        </w:rPr>
        <w:t xml:space="preserve">. </w:t>
      </w:r>
      <w:r w:rsidR="00C72EDA" w:rsidRPr="00FA7F74">
        <w:rPr>
          <w:color w:val="000000" w:themeColor="text1"/>
          <w:lang w:val="es-ES"/>
        </w:rPr>
        <w:t>En la Figura 5 se muestra el proceso de modelación hidráulica de una red abierta cuyo suministro de agua fluye por un conjunto de tuberías ramificadas</w:t>
      </w:r>
      <w:r w:rsidR="00F56C20" w:rsidRPr="00FA7F74">
        <w:rPr>
          <w:color w:val="000000" w:themeColor="text1"/>
          <w:lang w:val="es-ES"/>
        </w:rPr>
        <w:t xml:space="preserve"> que provienen </w:t>
      </w:r>
      <w:r w:rsidR="003F031C" w:rsidRPr="00FA7F74">
        <w:rPr>
          <w:color w:val="000000" w:themeColor="text1"/>
          <w:lang w:val="es-ES"/>
        </w:rPr>
        <w:t>de un tanque elevado</w:t>
      </w:r>
      <w:r w:rsidR="00F56C20" w:rsidRPr="00FA7F74">
        <w:rPr>
          <w:color w:val="000000" w:themeColor="text1"/>
          <w:lang w:val="es-ES"/>
        </w:rPr>
        <w:t xml:space="preserve">. El uso del programa EPANET hizo posible ejecutar </w:t>
      </w:r>
      <w:r w:rsidR="00177000" w:rsidRPr="00FA7F74">
        <w:rPr>
          <w:color w:val="000000" w:themeColor="text1"/>
          <w:lang w:val="es-ES"/>
        </w:rPr>
        <w:t xml:space="preserve">la </w:t>
      </w:r>
      <w:r w:rsidR="00C72EDA" w:rsidRPr="00FA7F74">
        <w:rPr>
          <w:color w:val="000000" w:themeColor="text1"/>
          <w:lang w:val="es-ES"/>
        </w:rPr>
        <w:t>simulación del comportamiento del flujo</w:t>
      </w:r>
      <w:r w:rsidR="003F031C" w:rsidRPr="00FA7F74">
        <w:rPr>
          <w:color w:val="000000" w:themeColor="text1"/>
          <w:lang w:val="es-ES"/>
        </w:rPr>
        <w:t xml:space="preserve"> mediante el</w:t>
      </w:r>
      <w:r w:rsidR="00C72EDA" w:rsidRPr="00FA7F74">
        <w:rPr>
          <w:color w:val="000000" w:themeColor="text1"/>
          <w:lang w:val="es-ES"/>
        </w:rPr>
        <w:t xml:space="preserve"> cálculo de</w:t>
      </w:r>
      <w:r w:rsidR="00166B65" w:rsidRPr="00FA7F74">
        <w:rPr>
          <w:color w:val="000000" w:themeColor="text1"/>
          <w:lang w:val="es-ES"/>
        </w:rPr>
        <w:t xml:space="preserve"> algunos parámetros hidráulicos como l</w:t>
      </w:r>
      <w:r w:rsidR="00C72EDA" w:rsidRPr="00FA7F74">
        <w:rPr>
          <w:color w:val="000000" w:themeColor="text1"/>
          <w:lang w:val="es-ES"/>
        </w:rPr>
        <w:t xml:space="preserve">a carga piezométrica y </w:t>
      </w:r>
      <w:r w:rsidR="00166B65" w:rsidRPr="00FA7F74">
        <w:rPr>
          <w:color w:val="000000" w:themeColor="text1"/>
          <w:lang w:val="es-ES"/>
        </w:rPr>
        <w:t xml:space="preserve">las </w:t>
      </w:r>
      <w:r w:rsidR="00C72EDA" w:rsidRPr="00FA7F74">
        <w:rPr>
          <w:color w:val="000000" w:themeColor="text1"/>
          <w:lang w:val="es-ES"/>
        </w:rPr>
        <w:t>presiones</w:t>
      </w:r>
      <w:r w:rsidR="003F031C" w:rsidRPr="00FA7F74">
        <w:rPr>
          <w:color w:val="000000" w:themeColor="text1"/>
          <w:lang w:val="es-ES"/>
        </w:rPr>
        <w:t xml:space="preserve"> </w:t>
      </w:r>
      <w:r w:rsidR="00166B65" w:rsidRPr="00FA7F74">
        <w:rPr>
          <w:color w:val="000000" w:themeColor="text1"/>
          <w:lang w:val="es-ES"/>
        </w:rPr>
        <w:t>disponibles en los nodos</w:t>
      </w:r>
      <w:r w:rsidR="00F56C20" w:rsidRPr="00FA7F74">
        <w:rPr>
          <w:color w:val="000000" w:themeColor="text1"/>
          <w:lang w:val="es-ES"/>
        </w:rPr>
        <w:t xml:space="preserve">, permitiendo </w:t>
      </w:r>
      <w:r w:rsidR="00166B65" w:rsidRPr="00FA7F74">
        <w:rPr>
          <w:color w:val="000000" w:themeColor="text1"/>
          <w:lang w:val="es-ES"/>
        </w:rPr>
        <w:t>de esta manera</w:t>
      </w:r>
      <w:r w:rsidR="00177000" w:rsidRPr="00FA7F74">
        <w:rPr>
          <w:color w:val="000000" w:themeColor="text1"/>
          <w:lang w:val="es-ES"/>
        </w:rPr>
        <w:t xml:space="preserve"> validar el apego de esta información al marco normativo y</w:t>
      </w:r>
      <w:r w:rsidR="00C72EDA" w:rsidRPr="00FA7F74">
        <w:rPr>
          <w:color w:val="000000" w:themeColor="text1"/>
          <w:lang w:val="es-ES"/>
        </w:rPr>
        <w:t xml:space="preserve"> </w:t>
      </w:r>
      <w:r w:rsidR="00F56C20" w:rsidRPr="00FA7F74">
        <w:rPr>
          <w:color w:val="000000" w:themeColor="text1"/>
          <w:lang w:val="es-ES"/>
        </w:rPr>
        <w:t xml:space="preserve">verificar su idoneidad </w:t>
      </w:r>
      <w:r w:rsidR="003F031C" w:rsidRPr="00FA7F74">
        <w:rPr>
          <w:color w:val="000000" w:themeColor="text1"/>
          <w:lang w:val="es-ES"/>
        </w:rPr>
        <w:t xml:space="preserve">a partir de </w:t>
      </w:r>
      <w:r w:rsidR="00C72EDA" w:rsidRPr="00FA7F74">
        <w:rPr>
          <w:color w:val="000000" w:themeColor="text1"/>
          <w:lang w:val="es-ES"/>
        </w:rPr>
        <w:t xml:space="preserve">la </w:t>
      </w:r>
      <w:r w:rsidR="00F56C20" w:rsidRPr="00FA7F74">
        <w:rPr>
          <w:color w:val="000000" w:themeColor="text1"/>
          <w:lang w:val="es-ES"/>
        </w:rPr>
        <w:t>manipulación</w:t>
      </w:r>
      <w:r w:rsidR="00C72EDA" w:rsidRPr="00FA7F74">
        <w:rPr>
          <w:color w:val="000000" w:themeColor="text1"/>
          <w:lang w:val="es-ES"/>
        </w:rPr>
        <w:t xml:space="preserve"> de diámetros de los conductos</w:t>
      </w:r>
      <w:r w:rsidR="003F031C" w:rsidRPr="00FA7F74">
        <w:rPr>
          <w:color w:val="000000" w:themeColor="text1"/>
          <w:lang w:val="es-ES"/>
        </w:rPr>
        <w:t>.</w:t>
      </w:r>
      <w:r w:rsidR="00C72EDA" w:rsidRPr="00FA7F74">
        <w:rPr>
          <w:color w:val="000000" w:themeColor="text1"/>
          <w:lang w:val="es-ES"/>
        </w:rPr>
        <w:t xml:space="preserve"> </w:t>
      </w:r>
    </w:p>
    <w:p w14:paraId="6E59481B" w14:textId="77777777" w:rsidR="005E089A" w:rsidRDefault="005E089A" w:rsidP="001E5B47">
      <w:pPr>
        <w:rPr>
          <w:lang w:val="es-ES"/>
        </w:rPr>
      </w:pPr>
    </w:p>
    <w:p w14:paraId="20D06C9E" w14:textId="2C21AA26" w:rsidR="00050450" w:rsidRDefault="00D62D10" w:rsidP="00D62D10">
      <w:pPr>
        <w:jc w:val="center"/>
        <w:rPr>
          <w:lang w:val="es-ES"/>
        </w:rPr>
      </w:pPr>
      <w:r>
        <w:rPr>
          <w:noProof/>
          <w:lang w:val="es-ES"/>
        </w:rPr>
        <w:lastRenderedPageBreak/>
        <w:drawing>
          <wp:inline distT="0" distB="0" distL="0" distR="0" wp14:anchorId="02E5D9C4" wp14:editId="3B1223AA">
            <wp:extent cx="5721350" cy="35052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46070" cy="3520345"/>
                    </a:xfrm>
                    <a:prstGeom prst="rect">
                      <a:avLst/>
                    </a:prstGeom>
                    <a:noFill/>
                  </pic:spPr>
                </pic:pic>
              </a:graphicData>
            </a:graphic>
          </wp:inline>
        </w:drawing>
      </w:r>
    </w:p>
    <w:p w14:paraId="6ADC4015" w14:textId="0D8C26AA" w:rsidR="00771C9D" w:rsidRDefault="00771C9D" w:rsidP="00771C9D">
      <w:pPr>
        <w:pStyle w:val="Figuras"/>
        <w:rPr>
          <w:lang w:val="es-ES"/>
        </w:rPr>
      </w:pPr>
      <w:r w:rsidRPr="002C0ADB">
        <w:rPr>
          <w:lang w:val="es-ES"/>
        </w:rPr>
        <w:t xml:space="preserve">Figura </w:t>
      </w:r>
      <w:r>
        <w:rPr>
          <w:lang w:val="es-ES"/>
        </w:rPr>
        <w:t>5</w:t>
      </w:r>
      <w:r w:rsidRPr="002C0ADB">
        <w:rPr>
          <w:lang w:val="es-ES"/>
        </w:rPr>
        <w:t xml:space="preserve">. </w:t>
      </w:r>
      <w:r>
        <w:rPr>
          <w:lang w:val="es-ES"/>
        </w:rPr>
        <w:t>Análisis del comportamiento del flujo de una red de distribución a través de la modelación hidráulica realizada por EPANET</w:t>
      </w:r>
    </w:p>
    <w:p w14:paraId="65438317" w14:textId="5A82EC4B" w:rsidR="0010652A" w:rsidRDefault="0010652A" w:rsidP="0010652A">
      <w:pPr>
        <w:pStyle w:val="Ttulo2"/>
        <w:rPr>
          <w:lang w:val="es-ES"/>
        </w:rPr>
      </w:pPr>
      <w:r>
        <w:rPr>
          <w:lang w:val="es-ES"/>
        </w:rPr>
        <w:t>Modelación hidrológica e hidráulica del cauce en una cuenca</w:t>
      </w:r>
    </w:p>
    <w:p w14:paraId="0121EEDB" w14:textId="320302E5" w:rsidR="00BB6192" w:rsidRDefault="00A3001D" w:rsidP="001E5B47">
      <w:pPr>
        <w:rPr>
          <w:lang w:val="es-ES"/>
        </w:rPr>
      </w:pPr>
      <w:r>
        <w:rPr>
          <w:lang w:val="es-ES"/>
        </w:rPr>
        <w:t xml:space="preserve">En hidrología, la cuenca representa la unidad territorial para el </w:t>
      </w:r>
      <w:r w:rsidR="00CD57D1">
        <w:rPr>
          <w:lang w:val="es-ES"/>
        </w:rPr>
        <w:t>análisis del ciclo hidrológico</w:t>
      </w:r>
      <w:r w:rsidR="00A93008">
        <w:rPr>
          <w:lang w:val="es-ES"/>
        </w:rPr>
        <w:t xml:space="preserve">. </w:t>
      </w:r>
      <w:r w:rsidR="00302016">
        <w:rPr>
          <w:lang w:val="es-ES"/>
        </w:rPr>
        <w:t>La identificación de sus límites facilita la evaluación del comportamiento hidrológico y la estimación cuantitativa de los escurrimientos para el estudio, análisis y gestión del agua.</w:t>
      </w:r>
      <w:r w:rsidR="0054322B">
        <w:rPr>
          <w:lang w:val="es-ES"/>
        </w:rPr>
        <w:t xml:space="preserve"> Con base en lo anterior, se </w:t>
      </w:r>
      <w:r w:rsidR="00930D81">
        <w:rPr>
          <w:lang w:val="es-ES"/>
        </w:rPr>
        <w:t xml:space="preserve">ha </w:t>
      </w:r>
      <w:r w:rsidR="0054322B">
        <w:rPr>
          <w:lang w:val="es-ES"/>
        </w:rPr>
        <w:t>selecciona</w:t>
      </w:r>
      <w:r w:rsidR="00BB6192">
        <w:rPr>
          <w:lang w:val="es-ES"/>
        </w:rPr>
        <w:t>do</w:t>
      </w:r>
      <w:r w:rsidR="0054322B">
        <w:rPr>
          <w:lang w:val="es-ES"/>
        </w:rPr>
        <w:t xml:space="preserve"> la unidad de aprendizaje de Hidrología impartida en el sexto semestre de la Licenciatura en Ingeniería Civil</w:t>
      </w:r>
      <w:r w:rsidR="00930D81">
        <w:rPr>
          <w:lang w:val="es-ES"/>
        </w:rPr>
        <w:t xml:space="preserve"> </w:t>
      </w:r>
      <w:r w:rsidR="00BB6192">
        <w:rPr>
          <w:lang w:val="es-ES"/>
        </w:rPr>
        <w:t>para la propuesta de realización de un proyecto enfocado en la estimación de caudales máximos en una cuenca hidrográfica.</w:t>
      </w:r>
    </w:p>
    <w:p w14:paraId="592BC867" w14:textId="3528D5C8" w:rsidR="009D09A6" w:rsidRDefault="00012A61" w:rsidP="001E5B47">
      <w:pPr>
        <w:rPr>
          <w:lang w:val="es-ES"/>
        </w:rPr>
      </w:pPr>
      <w:r>
        <w:rPr>
          <w:lang w:val="es-ES"/>
        </w:rPr>
        <w:t>Previo al inicio de la realización del proyecto, para fines explicativos y de obtención de información relacionada con las cuencas y subcuencas hidrográficas en México</w:t>
      </w:r>
      <w:r w:rsidR="00A75612">
        <w:rPr>
          <w:lang w:val="es-ES"/>
        </w:rPr>
        <w:t xml:space="preserve">, los estudiantes se familiarizaron con la utilización de </w:t>
      </w:r>
      <w:r>
        <w:rPr>
          <w:lang w:val="es-ES"/>
        </w:rPr>
        <w:t xml:space="preserve">la Plataforma SIATL, un Simulador de Flujo de Agua de Cuencas Hidrográficas. Este recurso administrado por </w:t>
      </w:r>
      <w:r w:rsidR="00B603EE">
        <w:rPr>
          <w:lang w:val="es-ES"/>
        </w:rPr>
        <w:t xml:space="preserve">el </w:t>
      </w:r>
      <w:r>
        <w:rPr>
          <w:lang w:val="es-ES"/>
        </w:rPr>
        <w:t xml:space="preserve">Instituto Nacional de Estadística Geografía e Informática (INEGI) ofrece la posibilidad de consulta y obtención de una diversidad de información </w:t>
      </w:r>
      <w:r w:rsidR="00352EEC">
        <w:rPr>
          <w:lang w:val="es-ES"/>
        </w:rPr>
        <w:t>incluida</w:t>
      </w:r>
      <w:r w:rsidR="00B603EE">
        <w:rPr>
          <w:lang w:val="es-ES"/>
        </w:rPr>
        <w:t xml:space="preserve"> en</w:t>
      </w:r>
      <w:r>
        <w:rPr>
          <w:lang w:val="es-ES"/>
        </w:rPr>
        <w:t xml:space="preserve"> capas </w:t>
      </w:r>
      <w:r w:rsidR="009D09A6">
        <w:rPr>
          <w:lang w:val="es-ES"/>
        </w:rPr>
        <w:t xml:space="preserve">temáticas tales como: datos climáticos e hidrológicos, características del suelo y vegetación en el territorio, perfiles de elevaciones, entre otros. </w:t>
      </w:r>
    </w:p>
    <w:p w14:paraId="3892C8C9" w14:textId="20C3689C" w:rsidR="00012A61" w:rsidRDefault="009D09A6" w:rsidP="001E5B47">
      <w:pPr>
        <w:rPr>
          <w:lang w:val="es-ES"/>
        </w:rPr>
      </w:pPr>
      <w:r>
        <w:rPr>
          <w:lang w:val="es-ES"/>
        </w:rPr>
        <w:t xml:space="preserve">En la Figura 6, se presentan evidencias del trabajo realizado </w:t>
      </w:r>
      <w:r w:rsidR="00C819B7">
        <w:rPr>
          <w:lang w:val="es-ES"/>
        </w:rPr>
        <w:t>por medio de la utilización del</w:t>
      </w:r>
      <w:r>
        <w:rPr>
          <w:lang w:val="es-ES"/>
        </w:rPr>
        <w:t xml:space="preserve"> SIATL</w:t>
      </w:r>
      <w:r w:rsidR="00C819B7">
        <w:rPr>
          <w:lang w:val="es-ES"/>
        </w:rPr>
        <w:t xml:space="preserve"> </w:t>
      </w:r>
      <w:r>
        <w:rPr>
          <w:lang w:val="es-ES"/>
        </w:rPr>
        <w:t xml:space="preserve">a través de </w:t>
      </w:r>
      <w:r w:rsidR="00C819B7">
        <w:rPr>
          <w:lang w:val="es-ES"/>
        </w:rPr>
        <w:t>la presentación general del simulador que muestra la forma en cómo están administradas las regiones hidrológicas en México, así como los limites de cuencas y subcuencas. Asimismo, en la imagen se observa la delimitación de una cuenca hidrográfica, las líneas de escurrimientos y línea de corriente</w:t>
      </w:r>
      <w:r w:rsidR="00DA0877">
        <w:rPr>
          <w:lang w:val="es-ES"/>
        </w:rPr>
        <w:t xml:space="preserve"> del cauce</w:t>
      </w:r>
      <w:r w:rsidR="00C819B7">
        <w:rPr>
          <w:lang w:val="es-ES"/>
        </w:rPr>
        <w:t xml:space="preserve"> principal</w:t>
      </w:r>
      <w:r w:rsidR="00DA0877">
        <w:rPr>
          <w:lang w:val="es-ES"/>
        </w:rPr>
        <w:t>,</w:t>
      </w:r>
      <w:r w:rsidR="00C819B7">
        <w:rPr>
          <w:lang w:val="es-ES"/>
        </w:rPr>
        <w:t xml:space="preserve"> así como el cálculo de algunos parámetros fisiográficos como el área y perímetro territorial mediante las herramientas incluidas en el SIG.</w:t>
      </w:r>
    </w:p>
    <w:p w14:paraId="2F3E3A00" w14:textId="3CF7075E" w:rsidR="00BA6197" w:rsidRDefault="009D09A6" w:rsidP="00BA6197">
      <w:pPr>
        <w:jc w:val="center"/>
        <w:rPr>
          <w:lang w:val="es-ES"/>
        </w:rPr>
      </w:pPr>
      <w:r>
        <w:rPr>
          <w:noProof/>
          <w:lang w:val="es-ES"/>
        </w:rPr>
        <w:lastRenderedPageBreak/>
        <w:drawing>
          <wp:inline distT="0" distB="0" distL="0" distR="0" wp14:anchorId="6BE26495" wp14:editId="62968711">
            <wp:extent cx="5565140" cy="1739265"/>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65140" cy="1739265"/>
                    </a:xfrm>
                    <a:prstGeom prst="rect">
                      <a:avLst/>
                    </a:prstGeom>
                  </pic:spPr>
                </pic:pic>
              </a:graphicData>
            </a:graphic>
          </wp:inline>
        </w:drawing>
      </w:r>
    </w:p>
    <w:p w14:paraId="102D8B84" w14:textId="4C2B1D87" w:rsidR="00DA0877" w:rsidRDefault="00DA0877" w:rsidP="00DA0877">
      <w:pPr>
        <w:pStyle w:val="Figuras"/>
        <w:rPr>
          <w:lang w:val="es-ES"/>
        </w:rPr>
      </w:pPr>
      <w:r w:rsidRPr="002C0ADB">
        <w:rPr>
          <w:lang w:val="es-ES"/>
        </w:rPr>
        <w:t xml:space="preserve">Figura </w:t>
      </w:r>
      <w:r>
        <w:rPr>
          <w:lang w:val="es-ES"/>
        </w:rPr>
        <w:t>6</w:t>
      </w:r>
      <w:r w:rsidRPr="002C0ADB">
        <w:rPr>
          <w:lang w:val="es-ES"/>
        </w:rPr>
        <w:t xml:space="preserve">. </w:t>
      </w:r>
      <w:r w:rsidR="00B603EE">
        <w:rPr>
          <w:lang w:val="es-ES"/>
        </w:rPr>
        <w:t>Delimitación de</w:t>
      </w:r>
      <w:r>
        <w:rPr>
          <w:lang w:val="es-ES"/>
        </w:rPr>
        <w:t xml:space="preserve"> cuenca hidrográfica por medio del simulador SIATL</w:t>
      </w:r>
    </w:p>
    <w:p w14:paraId="2E0EE0F1" w14:textId="7A9E16DF" w:rsidR="00352EEC" w:rsidRDefault="003D041D" w:rsidP="00352EEC">
      <w:pPr>
        <w:rPr>
          <w:lang w:val="es-ES"/>
        </w:rPr>
      </w:pPr>
      <w:r>
        <w:rPr>
          <w:lang w:val="es-ES"/>
        </w:rPr>
        <w:t xml:space="preserve">En el marco de la estrategia ABP, se diseñó un proyecto de análisis hidrológico e hidráulico a nivel cuenca, estructurado en diferentes etapas de desarrollo. Cabe destacar </w:t>
      </w:r>
      <w:r w:rsidR="008C2C73">
        <w:rPr>
          <w:lang w:val="es-ES"/>
        </w:rPr>
        <w:t>que,</w:t>
      </w:r>
      <w:r>
        <w:rPr>
          <w:lang w:val="es-ES"/>
        </w:rPr>
        <w:t xml:space="preserve"> para </w:t>
      </w:r>
      <w:r w:rsidR="008C2C73">
        <w:rPr>
          <w:lang w:val="es-ES"/>
        </w:rPr>
        <w:t xml:space="preserve">sustentar </w:t>
      </w:r>
      <w:r w:rsidR="0086265F">
        <w:rPr>
          <w:lang w:val="es-ES"/>
        </w:rPr>
        <w:t>la primera etapa de este</w:t>
      </w:r>
      <w:r w:rsidR="008C2C73">
        <w:rPr>
          <w:lang w:val="es-ES"/>
        </w:rPr>
        <w:t xml:space="preserve"> proceso, </w:t>
      </w:r>
      <w:r w:rsidR="00702BBA">
        <w:rPr>
          <w:lang w:val="es-ES"/>
        </w:rPr>
        <w:t>en la</w:t>
      </w:r>
      <w:r w:rsidR="00A75612">
        <w:rPr>
          <w:lang w:val="es-ES"/>
        </w:rPr>
        <w:t>s</w:t>
      </w:r>
      <w:r w:rsidR="00702BBA">
        <w:rPr>
          <w:lang w:val="es-ES"/>
        </w:rPr>
        <w:t xml:space="preserve"> secuencias didácticas se describieron las bases para la </w:t>
      </w:r>
      <w:r>
        <w:rPr>
          <w:lang w:val="es-ES"/>
        </w:rPr>
        <w:t>consulta</w:t>
      </w:r>
      <w:r w:rsidR="00702BBA">
        <w:rPr>
          <w:lang w:val="es-ES"/>
        </w:rPr>
        <w:t xml:space="preserve"> de </w:t>
      </w:r>
      <w:r>
        <w:rPr>
          <w:lang w:val="es-ES"/>
        </w:rPr>
        <w:t>diferentes</w:t>
      </w:r>
      <w:r w:rsidR="00352EEC">
        <w:rPr>
          <w:lang w:val="es-ES"/>
        </w:rPr>
        <w:t xml:space="preserve"> Sistemas de Información </w:t>
      </w:r>
      <w:r w:rsidR="008C2C73">
        <w:rPr>
          <w:lang w:val="es-ES"/>
        </w:rPr>
        <w:t>G</w:t>
      </w:r>
      <w:r w:rsidR="00352EEC">
        <w:rPr>
          <w:lang w:val="es-ES"/>
        </w:rPr>
        <w:t>eográfica</w:t>
      </w:r>
      <w:r>
        <w:rPr>
          <w:lang w:val="es-ES"/>
        </w:rPr>
        <w:t xml:space="preserve">, </w:t>
      </w:r>
      <w:r w:rsidR="008C2C73">
        <w:rPr>
          <w:lang w:val="es-ES"/>
        </w:rPr>
        <w:t>entre los cuales sobresalen los siguientes:</w:t>
      </w:r>
    </w:p>
    <w:p w14:paraId="72581F68" w14:textId="350DDB9A" w:rsidR="00452093" w:rsidRDefault="009559B9" w:rsidP="00452093">
      <w:pPr>
        <w:pStyle w:val="Prrafodelista"/>
        <w:numPr>
          <w:ilvl w:val="0"/>
          <w:numId w:val="4"/>
        </w:numPr>
      </w:pPr>
      <w:r w:rsidRPr="00A771BD">
        <w:rPr>
          <w:b/>
          <w:bCs/>
        </w:rPr>
        <w:t>Biblioteca digital de mapas de INEGI</w:t>
      </w:r>
      <w:r w:rsidR="00A04480" w:rsidRPr="00A771BD">
        <w:rPr>
          <w:b/>
          <w:bCs/>
        </w:rPr>
        <w:t>.</w:t>
      </w:r>
      <w:r w:rsidR="00A04480">
        <w:t xml:space="preserve"> Plataforma cuyo objetivo es proporcionar </w:t>
      </w:r>
      <w:r w:rsidR="009A63C9" w:rsidRPr="009A63C9">
        <w:t>un producto con representación continua que permita aportar datos consistentes y actualizados del relieve continental mexicano al Subsistema Nacional de Información Geográfica y del Medio Ambiente.</w:t>
      </w:r>
      <w:r w:rsidR="00A04480">
        <w:t xml:space="preserve"> Mediante el uso de tecnología LIDAR (</w:t>
      </w:r>
      <w:r w:rsidR="00A04480" w:rsidRPr="00A04480">
        <w:rPr>
          <w:i/>
          <w:iCs/>
        </w:rPr>
        <w:t xml:space="preserve">Light </w:t>
      </w:r>
      <w:proofErr w:type="spellStart"/>
      <w:r w:rsidR="00A04480" w:rsidRPr="00A04480">
        <w:rPr>
          <w:i/>
          <w:iCs/>
        </w:rPr>
        <w:t>Detection</w:t>
      </w:r>
      <w:proofErr w:type="spellEnd"/>
      <w:r w:rsidR="00A04480" w:rsidRPr="00A04480">
        <w:rPr>
          <w:i/>
          <w:iCs/>
        </w:rPr>
        <w:t xml:space="preserve"> and </w:t>
      </w:r>
      <w:proofErr w:type="spellStart"/>
      <w:r w:rsidR="00A04480" w:rsidRPr="00A04480">
        <w:rPr>
          <w:i/>
          <w:iCs/>
        </w:rPr>
        <w:t>Ranging</w:t>
      </w:r>
      <w:proofErr w:type="spellEnd"/>
      <w:r w:rsidR="00A04480">
        <w:t>) para obtener Modelos Digitales de Elevaciones (DEM) es posible caracterizar y extraer con mayor precisión parámetros morfológicos de la cuenca como</w:t>
      </w:r>
      <w:r w:rsidR="00B17137">
        <w:t>:</w:t>
      </w:r>
      <w:r w:rsidR="00A04480">
        <w:t xml:space="preserve"> área, perímetro, longitud del cauce principal, elevación máxima y mínima, al integrarse en programas como QGIS, un software libre que maneja información geográfica</w:t>
      </w:r>
      <w:r w:rsidR="00B17137">
        <w:t>.</w:t>
      </w:r>
    </w:p>
    <w:p w14:paraId="691EDC39" w14:textId="60E412D0" w:rsidR="00452093" w:rsidRDefault="00152D9C" w:rsidP="00B17137">
      <w:pPr>
        <w:pStyle w:val="Prrafodelista"/>
        <w:numPr>
          <w:ilvl w:val="0"/>
          <w:numId w:val="4"/>
        </w:numPr>
      </w:pPr>
      <w:r w:rsidRPr="00B17137">
        <w:rPr>
          <w:b/>
          <w:bCs/>
        </w:rPr>
        <w:t xml:space="preserve">Portal de </w:t>
      </w:r>
      <w:proofErr w:type="spellStart"/>
      <w:r w:rsidRPr="00B17137">
        <w:rPr>
          <w:b/>
          <w:bCs/>
        </w:rPr>
        <w:t>Geoinformación</w:t>
      </w:r>
      <w:proofErr w:type="spellEnd"/>
      <w:r w:rsidRPr="00B17137">
        <w:rPr>
          <w:b/>
          <w:bCs/>
        </w:rPr>
        <w:t xml:space="preserve"> 2025</w:t>
      </w:r>
      <w:r w:rsidR="00B17137" w:rsidRPr="00B17137">
        <w:rPr>
          <w:b/>
          <w:bCs/>
        </w:rPr>
        <w:t xml:space="preserve"> del </w:t>
      </w:r>
      <w:r w:rsidRPr="00B17137">
        <w:rPr>
          <w:b/>
          <w:bCs/>
        </w:rPr>
        <w:t>Sistema Nacional de Información sobre Biodiversidad (SNIB)</w:t>
      </w:r>
      <w:r w:rsidR="00B17137" w:rsidRPr="00B17137">
        <w:rPr>
          <w:b/>
          <w:bCs/>
        </w:rPr>
        <w:t>.</w:t>
      </w:r>
      <w:r w:rsidR="005D0D4B">
        <w:rPr>
          <w:b/>
          <w:bCs/>
        </w:rPr>
        <w:t xml:space="preserve"> </w:t>
      </w:r>
      <w:r w:rsidR="005D0D4B" w:rsidRPr="005D0D4B">
        <w:t xml:space="preserve">Plataforma que integra </w:t>
      </w:r>
      <w:r w:rsidR="00744E0C">
        <w:t>información</w:t>
      </w:r>
      <w:r w:rsidR="005D0D4B" w:rsidRPr="005D0D4B">
        <w:t xml:space="preserve"> sobre la cobertura del suelo y vegetación a través de datos de vegetación, agricultura, pastizales, </w:t>
      </w:r>
      <w:r w:rsidR="009B572F" w:rsidRPr="005D0D4B">
        <w:t>etc.</w:t>
      </w:r>
      <w:r w:rsidR="005D0D4B" w:rsidRPr="005D0D4B">
        <w:t xml:space="preserve">, con los cuales es posible </w:t>
      </w:r>
      <w:r w:rsidR="005D0D4B">
        <w:t>evaluar el grado de permeabilidad del suelo y determinar el coeficiente de escurrimiento para el análisis de la cuenca.</w:t>
      </w:r>
    </w:p>
    <w:p w14:paraId="5095DA06" w14:textId="13954735" w:rsidR="009B572F" w:rsidRPr="00A33060" w:rsidRDefault="00C3312C" w:rsidP="00B17137">
      <w:pPr>
        <w:pStyle w:val="Prrafodelista"/>
        <w:numPr>
          <w:ilvl w:val="0"/>
          <w:numId w:val="4"/>
        </w:numPr>
        <w:rPr>
          <w:b/>
          <w:bCs/>
        </w:rPr>
      </w:pPr>
      <w:r w:rsidRPr="00C3312C">
        <w:rPr>
          <w:b/>
          <w:bCs/>
        </w:rPr>
        <w:t>Estaciones meteorológicas automatizadas (</w:t>
      </w:r>
      <w:proofErr w:type="spellStart"/>
      <w:r w:rsidRPr="00C3312C">
        <w:rPr>
          <w:b/>
          <w:bCs/>
        </w:rPr>
        <w:t>EMAs</w:t>
      </w:r>
      <w:proofErr w:type="spellEnd"/>
      <w:r w:rsidRPr="00C3312C">
        <w:rPr>
          <w:b/>
          <w:bCs/>
        </w:rPr>
        <w:t>) del Sistema Meteorológico Nacional SMN)</w:t>
      </w:r>
      <w:r>
        <w:rPr>
          <w:b/>
          <w:bCs/>
        </w:rPr>
        <w:t>.</w:t>
      </w:r>
      <w:r w:rsidRPr="00C3312C">
        <w:t xml:space="preserve"> Portal de registro de las principales variables atmosféricas</w:t>
      </w:r>
      <w:r>
        <w:t>, siendo un</w:t>
      </w:r>
      <w:r w:rsidR="00157F98">
        <w:t>a</w:t>
      </w:r>
      <w:r>
        <w:t xml:space="preserve"> fuente fundamental para la información climática e hidrológica. </w:t>
      </w:r>
      <w:r w:rsidR="00157F98">
        <w:t>Los datos recopilados mediante este mecanismo</w:t>
      </w:r>
      <w:r w:rsidR="00A33060">
        <w:t xml:space="preserve"> permiten construir las curvas</w:t>
      </w:r>
      <w:r w:rsidR="00744E0C">
        <w:t xml:space="preserve"> de</w:t>
      </w:r>
      <w:r w:rsidR="00A33060">
        <w:t xml:space="preserve"> Intensidad – Duración – Frecuencia (IDF)</w:t>
      </w:r>
      <w:r w:rsidR="00744E0C">
        <w:t>,</w:t>
      </w:r>
      <w:r w:rsidR="00A33060">
        <w:t xml:space="preserve"> básic</w:t>
      </w:r>
      <w:r w:rsidR="00744E0C">
        <w:t>a</w:t>
      </w:r>
      <w:r w:rsidR="00A33060">
        <w:t>s para el diseño hidráulico.</w:t>
      </w:r>
    </w:p>
    <w:p w14:paraId="73367E35" w14:textId="2884512D" w:rsidR="00A33060" w:rsidRPr="00A67930" w:rsidRDefault="00A67930" w:rsidP="00A33060">
      <w:pPr>
        <w:rPr>
          <w:lang w:val="es-MX"/>
        </w:rPr>
      </w:pPr>
      <w:r w:rsidRPr="00A67930">
        <w:rPr>
          <w:lang w:val="es-MX"/>
        </w:rPr>
        <w:t xml:space="preserve">Una vez </w:t>
      </w:r>
      <w:r>
        <w:rPr>
          <w:lang w:val="es-MX"/>
        </w:rPr>
        <w:t>recopilada la información geoespacial del área de estudio se</w:t>
      </w:r>
      <w:r w:rsidR="0086265F">
        <w:rPr>
          <w:lang w:val="es-MX"/>
        </w:rPr>
        <w:t xml:space="preserve"> procedió a pasar a la siguiente etapa de la estructura metodológica del proyecto. Esta consistió en </w:t>
      </w:r>
      <w:r w:rsidR="00702BBA">
        <w:rPr>
          <w:lang w:val="es-MX"/>
        </w:rPr>
        <w:t xml:space="preserve">que los estudiantes </w:t>
      </w:r>
      <w:r w:rsidR="0086265F">
        <w:rPr>
          <w:lang w:val="es-MX"/>
        </w:rPr>
        <w:t>trasladar</w:t>
      </w:r>
      <w:r w:rsidR="00702BBA">
        <w:rPr>
          <w:lang w:val="es-MX"/>
        </w:rPr>
        <w:t>an</w:t>
      </w:r>
      <w:r w:rsidR="0086265F">
        <w:rPr>
          <w:lang w:val="es-MX"/>
        </w:rPr>
        <w:t xml:space="preserve"> </w:t>
      </w:r>
      <w:r>
        <w:rPr>
          <w:lang w:val="es-MX"/>
        </w:rPr>
        <w:t>hacia el programa QGIS</w:t>
      </w:r>
      <w:r w:rsidR="00702BBA">
        <w:rPr>
          <w:lang w:val="es-MX"/>
        </w:rPr>
        <w:t xml:space="preserve">, </w:t>
      </w:r>
      <w:r w:rsidR="008B7E14">
        <w:rPr>
          <w:lang w:val="es-MX"/>
        </w:rPr>
        <w:t>la información de las bases de datos consultadas con el objetivo de</w:t>
      </w:r>
      <w:r>
        <w:rPr>
          <w:lang w:val="es-MX"/>
        </w:rPr>
        <w:t xml:space="preserve"> procesar los DEM, definir el polígono de la cuenca, calcular los parámetros físicos que </w:t>
      </w:r>
      <w:r w:rsidR="00A04440">
        <w:rPr>
          <w:lang w:val="es-MX"/>
        </w:rPr>
        <w:t>influyen en</w:t>
      </w:r>
      <w:r>
        <w:rPr>
          <w:lang w:val="es-MX"/>
        </w:rPr>
        <w:t xml:space="preserve"> el comportamiento </w:t>
      </w:r>
      <w:r w:rsidR="00694E50">
        <w:rPr>
          <w:lang w:val="es-MX"/>
        </w:rPr>
        <w:t xml:space="preserve">hidrológico, realizar la integración de </w:t>
      </w:r>
      <w:r w:rsidR="008B7E14">
        <w:rPr>
          <w:lang w:val="es-MX"/>
        </w:rPr>
        <w:t xml:space="preserve">la </w:t>
      </w:r>
      <w:r w:rsidR="00694E50">
        <w:rPr>
          <w:lang w:val="es-MX"/>
        </w:rPr>
        <w:t>información sobre la cobertura del suelo y vegetación</w:t>
      </w:r>
      <w:r w:rsidR="00744E0C">
        <w:rPr>
          <w:lang w:val="es-MX"/>
        </w:rPr>
        <w:t xml:space="preserve">, </w:t>
      </w:r>
      <w:r w:rsidR="008B7E14">
        <w:rPr>
          <w:lang w:val="es-MX"/>
        </w:rPr>
        <w:t>y demás</w:t>
      </w:r>
      <w:r w:rsidR="00694E50">
        <w:rPr>
          <w:lang w:val="es-MX"/>
        </w:rPr>
        <w:t xml:space="preserve"> actividades que permitieron la preparación de los datos para </w:t>
      </w:r>
      <w:r>
        <w:rPr>
          <w:lang w:val="es-MX"/>
        </w:rPr>
        <w:t xml:space="preserve">generar </w:t>
      </w:r>
      <w:r w:rsidR="00694E50">
        <w:rPr>
          <w:lang w:val="es-MX"/>
        </w:rPr>
        <w:t>los</w:t>
      </w:r>
      <w:r>
        <w:rPr>
          <w:lang w:val="es-MX"/>
        </w:rPr>
        <w:t xml:space="preserve"> modelos hidráulicos y simulación del flujo</w:t>
      </w:r>
      <w:r w:rsidR="00694E50">
        <w:rPr>
          <w:lang w:val="es-MX"/>
        </w:rPr>
        <w:t xml:space="preserve"> a través de herramientas tecnológicas como HEC-HMS y HEC – RAS.</w:t>
      </w:r>
      <w:r w:rsidR="00DE1610">
        <w:rPr>
          <w:lang w:val="es-MX"/>
        </w:rPr>
        <w:t xml:space="preserve"> En la Figura 7</w:t>
      </w:r>
      <w:r w:rsidR="00744E0C">
        <w:rPr>
          <w:lang w:val="es-MX"/>
        </w:rPr>
        <w:t xml:space="preserve">, </w:t>
      </w:r>
      <w:r w:rsidR="00DE1610">
        <w:rPr>
          <w:lang w:val="es-MX"/>
        </w:rPr>
        <w:t xml:space="preserve">se visualiza </w:t>
      </w:r>
      <w:r w:rsidR="00702BBA">
        <w:rPr>
          <w:lang w:val="es-MX"/>
        </w:rPr>
        <w:t xml:space="preserve">parte del portafolio de evidencia que ejemplifica el proceso de </w:t>
      </w:r>
      <w:r w:rsidR="008B7E14">
        <w:rPr>
          <w:lang w:val="es-MX"/>
        </w:rPr>
        <w:t>la delimitación de la cuenca a partir de los DEM y el cálculo de los parámetros físicos por medio del manejo del programa QGIS.</w:t>
      </w:r>
    </w:p>
    <w:p w14:paraId="40975CDA" w14:textId="482509B6" w:rsidR="00A106CB" w:rsidRDefault="00213AE2" w:rsidP="00BA6197">
      <w:pPr>
        <w:jc w:val="center"/>
        <w:rPr>
          <w:lang w:val="es-ES"/>
        </w:rPr>
      </w:pPr>
      <w:r>
        <w:rPr>
          <w:noProof/>
          <w:lang w:val="es-ES"/>
        </w:rPr>
        <w:lastRenderedPageBreak/>
        <w:drawing>
          <wp:inline distT="0" distB="0" distL="0" distR="0" wp14:anchorId="7F96E32F" wp14:editId="13F432A3">
            <wp:extent cx="3302000" cy="3555073"/>
            <wp:effectExtent l="0" t="0" r="0" b="762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13518" cy="3567474"/>
                    </a:xfrm>
                    <a:prstGeom prst="rect">
                      <a:avLst/>
                    </a:prstGeom>
                  </pic:spPr>
                </pic:pic>
              </a:graphicData>
            </a:graphic>
          </wp:inline>
        </w:drawing>
      </w:r>
    </w:p>
    <w:p w14:paraId="1E9C9942" w14:textId="1AD99523" w:rsidR="00A67930" w:rsidRDefault="00A67930" w:rsidP="00A67930">
      <w:pPr>
        <w:pStyle w:val="Figuras"/>
        <w:rPr>
          <w:lang w:val="es-ES"/>
        </w:rPr>
      </w:pPr>
      <w:r w:rsidRPr="002C0ADB">
        <w:rPr>
          <w:lang w:val="es-ES"/>
        </w:rPr>
        <w:t xml:space="preserve">Figura </w:t>
      </w:r>
      <w:r>
        <w:rPr>
          <w:lang w:val="es-ES"/>
        </w:rPr>
        <w:t>7</w:t>
      </w:r>
      <w:r w:rsidRPr="002C0ADB">
        <w:rPr>
          <w:lang w:val="es-ES"/>
        </w:rPr>
        <w:t xml:space="preserve">. </w:t>
      </w:r>
      <w:r>
        <w:rPr>
          <w:lang w:val="es-ES"/>
        </w:rPr>
        <w:t xml:space="preserve">Cálculo de parámetros morfológicos de la cuenca </w:t>
      </w:r>
      <w:r w:rsidR="008061B6">
        <w:rPr>
          <w:lang w:val="es-ES"/>
        </w:rPr>
        <w:t xml:space="preserve">con </w:t>
      </w:r>
      <w:r>
        <w:rPr>
          <w:lang w:val="es-ES"/>
        </w:rPr>
        <w:t>QGIS</w:t>
      </w:r>
    </w:p>
    <w:p w14:paraId="4FF25465" w14:textId="0B1B66EE" w:rsidR="00A67930" w:rsidRDefault="007C1F15" w:rsidP="007C1F15">
      <w:pPr>
        <w:rPr>
          <w:lang w:val="es-ES"/>
        </w:rPr>
      </w:pPr>
      <w:r>
        <w:rPr>
          <w:lang w:val="es-ES"/>
        </w:rPr>
        <w:t>Finalmente, de acuerdo a la estructura de diseño del proyecto,</w:t>
      </w:r>
      <w:r w:rsidR="00465ACE">
        <w:rPr>
          <w:lang w:val="es-ES"/>
        </w:rPr>
        <w:t xml:space="preserve"> en la siguiente etapa</w:t>
      </w:r>
      <w:r w:rsidR="006A6A7B">
        <w:rPr>
          <w:lang w:val="es-ES"/>
        </w:rPr>
        <w:t xml:space="preserve"> los estudiantes procedieron a </w:t>
      </w:r>
      <w:r>
        <w:rPr>
          <w:lang w:val="es-ES"/>
        </w:rPr>
        <w:t>determinar los caudales máximos de diseño para diferentes periodos de retorno tomando como referencia los datos climatológicos de las curvas IDF definidas con anterioridad</w:t>
      </w:r>
      <w:r w:rsidR="00A1385C">
        <w:rPr>
          <w:lang w:val="es-ES"/>
        </w:rPr>
        <w:t>,</w:t>
      </w:r>
      <w:r>
        <w:rPr>
          <w:lang w:val="es-ES"/>
        </w:rPr>
        <w:t xml:space="preserve"> a través del programa de modelado HEC-HMS. </w:t>
      </w:r>
      <w:r w:rsidR="003D37DE">
        <w:rPr>
          <w:lang w:val="es-ES"/>
        </w:rPr>
        <w:t>En una última etapa, la información de estas descargas de agua es ingresada a un software de modelado hidráulico como HEC-RAS e IBER</w:t>
      </w:r>
      <w:r w:rsidR="006A6A7B">
        <w:rPr>
          <w:lang w:val="es-ES"/>
        </w:rPr>
        <w:t xml:space="preserve">, lo que permitió a los alumnos </w:t>
      </w:r>
      <w:r w:rsidR="003D37DE">
        <w:rPr>
          <w:lang w:val="es-ES"/>
        </w:rPr>
        <w:t>definir</w:t>
      </w:r>
      <w:r w:rsidR="006A6A7B">
        <w:rPr>
          <w:lang w:val="es-ES"/>
        </w:rPr>
        <w:t xml:space="preserve"> los</w:t>
      </w:r>
      <w:r w:rsidR="003D37DE">
        <w:rPr>
          <w:lang w:val="es-ES"/>
        </w:rPr>
        <w:t xml:space="preserve"> niveles de agua </w:t>
      </w:r>
      <w:r w:rsidR="006A6A7B">
        <w:rPr>
          <w:lang w:val="es-ES"/>
        </w:rPr>
        <w:t xml:space="preserve">alcanzados </w:t>
      </w:r>
      <w:r w:rsidR="003D37DE">
        <w:rPr>
          <w:lang w:val="es-ES"/>
        </w:rPr>
        <w:t xml:space="preserve">y </w:t>
      </w:r>
      <w:r w:rsidR="006A6A7B">
        <w:rPr>
          <w:lang w:val="es-ES"/>
        </w:rPr>
        <w:t xml:space="preserve">la </w:t>
      </w:r>
      <w:r w:rsidR="003D37DE">
        <w:rPr>
          <w:lang w:val="es-ES"/>
        </w:rPr>
        <w:t>extensión de superficie afectada ante un posible evento extraordinario.</w:t>
      </w:r>
    </w:p>
    <w:p w14:paraId="5DAB8B24" w14:textId="69791F71" w:rsidR="00593C96" w:rsidRPr="0038565D" w:rsidRDefault="00593C96" w:rsidP="007C1F15">
      <w:pPr>
        <w:rPr>
          <w:lang w:val="es-ES"/>
        </w:rPr>
      </w:pPr>
      <w:r>
        <w:rPr>
          <w:lang w:val="es-ES"/>
        </w:rPr>
        <w:t xml:space="preserve">Cabe resaltar que el proyecto </w:t>
      </w:r>
      <w:r w:rsidR="003D37DE">
        <w:rPr>
          <w:lang w:val="es-ES"/>
        </w:rPr>
        <w:t xml:space="preserve">de hidrología </w:t>
      </w:r>
      <w:r>
        <w:rPr>
          <w:lang w:val="es-ES"/>
        </w:rPr>
        <w:t xml:space="preserve">que se ha propuesto </w:t>
      </w:r>
      <w:r w:rsidR="003D37DE">
        <w:rPr>
          <w:lang w:val="es-ES"/>
        </w:rPr>
        <w:t>para la implementación de la</w:t>
      </w:r>
      <w:r>
        <w:rPr>
          <w:lang w:val="es-ES"/>
        </w:rPr>
        <w:t xml:space="preserve"> estrategia ABP </w:t>
      </w:r>
      <w:r w:rsidR="000706BB">
        <w:rPr>
          <w:lang w:val="es-ES"/>
        </w:rPr>
        <w:t xml:space="preserve">representa un trabajo arduo y continuo que implica una participación </w:t>
      </w:r>
      <w:r w:rsidR="00DD23AC">
        <w:rPr>
          <w:lang w:val="es-ES"/>
        </w:rPr>
        <w:t>activa</w:t>
      </w:r>
      <w:r w:rsidR="000706BB">
        <w:rPr>
          <w:lang w:val="es-ES"/>
        </w:rPr>
        <w:t xml:space="preserve"> del estudiante en su</w:t>
      </w:r>
      <w:r w:rsidR="00DD23AC">
        <w:rPr>
          <w:lang w:val="es-ES"/>
        </w:rPr>
        <w:t xml:space="preserve"> </w:t>
      </w:r>
      <w:r w:rsidR="000706BB">
        <w:rPr>
          <w:lang w:val="es-ES"/>
        </w:rPr>
        <w:t xml:space="preserve">proceso de aprendizaje </w:t>
      </w:r>
      <w:r w:rsidR="00DD23AC">
        <w:rPr>
          <w:lang w:val="es-ES"/>
        </w:rPr>
        <w:t>con el</w:t>
      </w:r>
      <w:r w:rsidR="000706BB">
        <w:rPr>
          <w:lang w:val="es-ES"/>
        </w:rPr>
        <w:t xml:space="preserve"> acompañamiento </w:t>
      </w:r>
      <w:r w:rsidR="00DD23AC">
        <w:rPr>
          <w:lang w:val="es-ES"/>
        </w:rPr>
        <w:t>del docente</w:t>
      </w:r>
      <w:r w:rsidR="000706BB">
        <w:rPr>
          <w:lang w:val="es-ES"/>
        </w:rPr>
        <w:t xml:space="preserve"> facilitador</w:t>
      </w:r>
      <w:r w:rsidR="00DD23AC">
        <w:rPr>
          <w:lang w:val="es-ES"/>
        </w:rPr>
        <w:t xml:space="preserve">. El </w:t>
      </w:r>
      <w:r w:rsidR="000706BB">
        <w:rPr>
          <w:lang w:val="es-ES"/>
        </w:rPr>
        <w:t>producto</w:t>
      </w:r>
      <w:r w:rsidR="00DD23AC">
        <w:rPr>
          <w:lang w:val="es-ES"/>
        </w:rPr>
        <w:t xml:space="preserve"> que se genera a través de</w:t>
      </w:r>
      <w:r w:rsidR="00E540A0">
        <w:rPr>
          <w:lang w:val="es-ES"/>
        </w:rPr>
        <w:t xml:space="preserve"> la ejecución del proyecto</w:t>
      </w:r>
      <w:r w:rsidR="000706BB">
        <w:rPr>
          <w:lang w:val="es-ES"/>
        </w:rPr>
        <w:t xml:space="preserve"> permite la construcc</w:t>
      </w:r>
      <w:r w:rsidR="00E540A0">
        <w:rPr>
          <w:lang w:val="es-ES"/>
        </w:rPr>
        <w:t>ión</w:t>
      </w:r>
      <w:r w:rsidR="000706BB">
        <w:rPr>
          <w:lang w:val="es-ES"/>
        </w:rPr>
        <w:t xml:space="preserve"> de un portafolio de evidencia</w:t>
      </w:r>
      <w:r w:rsidR="00744E0C">
        <w:rPr>
          <w:lang w:val="es-ES"/>
        </w:rPr>
        <w:t>,</w:t>
      </w:r>
      <w:r w:rsidR="000706BB">
        <w:rPr>
          <w:lang w:val="es-ES"/>
        </w:rPr>
        <w:t xml:space="preserve"> un instrumento evaluativo que deja al descubierto la relación del proyecto con la vida práctica del ingeniero civil en términos de gestión de agua</w:t>
      </w:r>
      <w:r w:rsidR="00744E0C">
        <w:rPr>
          <w:lang w:val="es-ES"/>
        </w:rPr>
        <w:t>,</w:t>
      </w:r>
      <w:r w:rsidR="000706BB">
        <w:rPr>
          <w:lang w:val="es-ES"/>
        </w:rPr>
        <w:t xml:space="preserve"> </w:t>
      </w:r>
      <w:r w:rsidR="00872CE9">
        <w:rPr>
          <w:lang w:val="es-ES"/>
        </w:rPr>
        <w:t xml:space="preserve">y </w:t>
      </w:r>
      <w:r w:rsidR="00091868">
        <w:rPr>
          <w:lang w:val="es-ES"/>
        </w:rPr>
        <w:t>que</w:t>
      </w:r>
      <w:r w:rsidR="00872CE9">
        <w:rPr>
          <w:lang w:val="es-ES"/>
        </w:rPr>
        <w:t xml:space="preserve"> además</w:t>
      </w:r>
      <w:r w:rsidR="00091868">
        <w:rPr>
          <w:lang w:val="es-ES"/>
        </w:rPr>
        <w:t xml:space="preserve"> </w:t>
      </w:r>
      <w:r w:rsidR="00872CE9">
        <w:rPr>
          <w:lang w:val="es-ES"/>
        </w:rPr>
        <w:t xml:space="preserve">demuestra el compromiso de la educación superior universitaria con el fortalecimiento de </w:t>
      </w:r>
      <w:r>
        <w:rPr>
          <w:lang w:val="es-ES"/>
        </w:rPr>
        <w:t xml:space="preserve">las habilidades estudiantiles para el manejo de </w:t>
      </w:r>
      <w:r w:rsidR="00872CE9">
        <w:rPr>
          <w:lang w:val="es-ES"/>
        </w:rPr>
        <w:t xml:space="preserve">la </w:t>
      </w:r>
      <w:r>
        <w:rPr>
          <w:lang w:val="es-ES"/>
        </w:rPr>
        <w:t xml:space="preserve">tecnología de vanguardia. </w:t>
      </w:r>
    </w:p>
    <w:p w14:paraId="43EBA631" w14:textId="77777777" w:rsidR="008D49F2" w:rsidRPr="0038565D" w:rsidRDefault="008D49F2" w:rsidP="008D49F2">
      <w:pPr>
        <w:pStyle w:val="Ttulo1"/>
        <w:rPr>
          <w:lang w:val="es-ES"/>
        </w:rPr>
      </w:pPr>
      <w:r w:rsidRPr="0038565D">
        <w:rPr>
          <w:lang w:val="es-ES"/>
        </w:rPr>
        <w:t>CONCLUSIONes</w:t>
      </w:r>
    </w:p>
    <w:p w14:paraId="72BFA6B6" w14:textId="66B81840" w:rsidR="00465ACE" w:rsidRDefault="00D85291" w:rsidP="008D49F2">
      <w:pPr>
        <w:rPr>
          <w:lang w:val="es-ES"/>
        </w:rPr>
      </w:pPr>
      <w:r>
        <w:rPr>
          <w:lang w:val="es-ES"/>
        </w:rPr>
        <w:t>Con base en el objetivo general, la estructura metodológica y las diversas técnicas definidas para el presente trabajo de investigación se</w:t>
      </w:r>
      <w:r w:rsidR="00465ACE">
        <w:rPr>
          <w:lang w:val="es-ES"/>
        </w:rPr>
        <w:t xml:space="preserve"> exponen las siguientes conclusiones.</w:t>
      </w:r>
    </w:p>
    <w:p w14:paraId="42536FE8" w14:textId="6F494AFE" w:rsidR="008D49F2" w:rsidRDefault="00465ACE" w:rsidP="008D49F2">
      <w:pPr>
        <w:rPr>
          <w:lang w:val="es-ES"/>
        </w:rPr>
      </w:pPr>
      <w:r>
        <w:rPr>
          <w:lang w:val="es-ES"/>
        </w:rPr>
        <w:t xml:space="preserve">El desarrollo de </w:t>
      </w:r>
      <w:r w:rsidR="008061B6">
        <w:rPr>
          <w:lang w:val="es-ES"/>
        </w:rPr>
        <w:t>investigación</w:t>
      </w:r>
      <w:r>
        <w:rPr>
          <w:lang w:val="es-ES"/>
        </w:rPr>
        <w:t xml:space="preserve"> </w:t>
      </w:r>
      <w:r w:rsidR="00744E0C">
        <w:rPr>
          <w:lang w:val="es-ES"/>
        </w:rPr>
        <w:t>evidencia</w:t>
      </w:r>
      <w:r>
        <w:rPr>
          <w:lang w:val="es-ES"/>
        </w:rPr>
        <w:t xml:space="preserve"> que la conjugación de la modelación hidráulica e hidrológica complementada con los Sistemas de Información Geográfica constituyen </w:t>
      </w:r>
      <w:r w:rsidR="00AF02A2">
        <w:rPr>
          <w:lang w:val="es-ES"/>
        </w:rPr>
        <w:t>herramientas tecnológicas</w:t>
      </w:r>
      <w:r w:rsidR="002A7494">
        <w:rPr>
          <w:lang w:val="es-ES"/>
        </w:rPr>
        <w:t xml:space="preserve"> esenciales para potenciar las </w:t>
      </w:r>
      <w:r w:rsidR="00AF02A2">
        <w:rPr>
          <w:lang w:val="es-ES"/>
        </w:rPr>
        <w:t xml:space="preserve">competencias profesionales de los ingenieros civiles en formación. </w:t>
      </w:r>
    </w:p>
    <w:p w14:paraId="393D467B" w14:textId="1FFF6BD5" w:rsidR="001F40DC" w:rsidRDefault="001F40DC" w:rsidP="008D49F2">
      <w:pPr>
        <w:rPr>
          <w:lang w:val="es-ES"/>
        </w:rPr>
      </w:pPr>
      <w:r w:rsidRPr="006A6A7B">
        <w:rPr>
          <w:color w:val="000000" w:themeColor="text1"/>
          <w:lang w:val="es-ES"/>
        </w:rPr>
        <w:t xml:space="preserve">El engranaje </w:t>
      </w:r>
      <w:r w:rsidR="007A19C0" w:rsidRPr="006A6A7B">
        <w:rPr>
          <w:color w:val="000000" w:themeColor="text1"/>
          <w:lang w:val="es-ES"/>
        </w:rPr>
        <w:t>del enfoque</w:t>
      </w:r>
      <w:r w:rsidRPr="006A6A7B">
        <w:rPr>
          <w:color w:val="000000" w:themeColor="text1"/>
          <w:lang w:val="es-ES"/>
        </w:rPr>
        <w:t xml:space="preserve"> ABP con la modelación </w:t>
      </w:r>
      <w:r w:rsidR="008061B6" w:rsidRPr="006A6A7B">
        <w:rPr>
          <w:color w:val="000000" w:themeColor="text1"/>
          <w:lang w:val="es-ES"/>
        </w:rPr>
        <w:t xml:space="preserve">digital </w:t>
      </w:r>
      <w:r w:rsidR="007A19C0" w:rsidRPr="006A6A7B">
        <w:rPr>
          <w:color w:val="000000" w:themeColor="text1"/>
          <w:lang w:val="es-ES"/>
        </w:rPr>
        <w:t>dentro de la</w:t>
      </w:r>
      <w:r w:rsidR="00602302" w:rsidRPr="006A6A7B">
        <w:rPr>
          <w:color w:val="000000" w:themeColor="text1"/>
          <w:lang w:val="es-ES"/>
        </w:rPr>
        <w:t>s</w:t>
      </w:r>
      <w:r w:rsidR="007A19C0" w:rsidRPr="006A6A7B">
        <w:rPr>
          <w:color w:val="000000" w:themeColor="text1"/>
          <w:lang w:val="es-ES"/>
        </w:rPr>
        <w:t xml:space="preserve"> unidades de aprendizaje relacionadas con el sector hídrico </w:t>
      </w:r>
      <w:r w:rsidR="008061B6" w:rsidRPr="006A6A7B">
        <w:rPr>
          <w:color w:val="000000" w:themeColor="text1"/>
          <w:lang w:val="es-ES"/>
        </w:rPr>
        <w:t>demostra</w:t>
      </w:r>
      <w:r w:rsidR="006A6A7B" w:rsidRPr="006A6A7B">
        <w:rPr>
          <w:color w:val="000000" w:themeColor="text1"/>
          <w:lang w:val="es-ES"/>
        </w:rPr>
        <w:t>ron</w:t>
      </w:r>
      <w:r w:rsidR="007A19C0" w:rsidRPr="006A6A7B">
        <w:rPr>
          <w:color w:val="000000" w:themeColor="text1"/>
          <w:lang w:val="es-ES"/>
        </w:rPr>
        <w:t xml:space="preserve"> ser una estrategia pedagógica</w:t>
      </w:r>
      <w:r w:rsidR="00602302" w:rsidRPr="006A6A7B">
        <w:rPr>
          <w:color w:val="000000" w:themeColor="text1"/>
          <w:lang w:val="es-ES"/>
        </w:rPr>
        <w:t xml:space="preserve"> innovadora que permite conectar los fundamentos teóricos con el campo de desarrollo profesional</w:t>
      </w:r>
      <w:r w:rsidR="00AD45AC" w:rsidRPr="006A6A7B">
        <w:rPr>
          <w:color w:val="000000" w:themeColor="text1"/>
          <w:lang w:val="es-ES"/>
        </w:rPr>
        <w:t xml:space="preserve"> en una atmósfera de aprendizaje</w:t>
      </w:r>
      <w:r w:rsidR="00602302" w:rsidRPr="006A6A7B">
        <w:rPr>
          <w:color w:val="000000" w:themeColor="text1"/>
          <w:lang w:val="es-ES"/>
        </w:rPr>
        <w:t>.</w:t>
      </w:r>
      <w:r w:rsidR="007A19C0" w:rsidRPr="006A6A7B">
        <w:rPr>
          <w:color w:val="000000" w:themeColor="text1"/>
          <w:lang w:val="es-ES"/>
        </w:rPr>
        <w:t xml:space="preserve"> </w:t>
      </w:r>
      <w:r w:rsidR="007A19C0">
        <w:rPr>
          <w:lang w:val="es-ES"/>
        </w:rPr>
        <w:t xml:space="preserve">El uso de softwares especializados </w:t>
      </w:r>
      <w:r w:rsidR="00AD45AC">
        <w:rPr>
          <w:lang w:val="es-ES"/>
        </w:rPr>
        <w:t>para el</w:t>
      </w:r>
      <w:r w:rsidR="008061B6">
        <w:rPr>
          <w:lang w:val="es-ES"/>
        </w:rPr>
        <w:t xml:space="preserve"> proceso de modelación</w:t>
      </w:r>
      <w:r w:rsidR="00B1097E">
        <w:rPr>
          <w:lang w:val="es-ES"/>
        </w:rPr>
        <w:t xml:space="preserve"> </w:t>
      </w:r>
      <w:r w:rsidR="00322B28">
        <w:rPr>
          <w:lang w:val="es-ES"/>
        </w:rPr>
        <w:t xml:space="preserve">como EPANET, QGIS y HEC-HMS </w:t>
      </w:r>
      <w:r w:rsidR="00B1097E">
        <w:rPr>
          <w:lang w:val="es-ES"/>
        </w:rPr>
        <w:t>desarrolla</w:t>
      </w:r>
      <w:r w:rsidR="00A75612">
        <w:rPr>
          <w:lang w:val="es-ES"/>
        </w:rPr>
        <w:t>ron</w:t>
      </w:r>
      <w:r w:rsidR="00B1097E">
        <w:rPr>
          <w:lang w:val="es-ES"/>
        </w:rPr>
        <w:t xml:space="preserve"> </w:t>
      </w:r>
      <w:r w:rsidR="00B1097E">
        <w:rPr>
          <w:lang w:val="es-ES"/>
        </w:rPr>
        <w:lastRenderedPageBreak/>
        <w:t>en los estudiantes universitarios capacidades técnicas para el análisis y gestión eficiente de los</w:t>
      </w:r>
      <w:r w:rsidR="008061B6">
        <w:rPr>
          <w:lang w:val="es-ES"/>
        </w:rPr>
        <w:t xml:space="preserve"> </w:t>
      </w:r>
      <w:r w:rsidR="00322B28">
        <w:rPr>
          <w:lang w:val="es-ES"/>
        </w:rPr>
        <w:t>recursos hídricos.</w:t>
      </w:r>
    </w:p>
    <w:p w14:paraId="52CD31BD" w14:textId="16B752F9" w:rsidR="00322B28" w:rsidRDefault="00322B28" w:rsidP="008D49F2">
      <w:pPr>
        <w:rPr>
          <w:lang w:val="es-ES"/>
        </w:rPr>
      </w:pPr>
      <w:r>
        <w:rPr>
          <w:lang w:val="es-ES"/>
        </w:rPr>
        <w:t xml:space="preserve">El </w:t>
      </w:r>
      <w:r w:rsidR="000F5E9B">
        <w:rPr>
          <w:lang w:val="es-ES"/>
        </w:rPr>
        <w:t>manejo de</w:t>
      </w:r>
      <w:r>
        <w:rPr>
          <w:lang w:val="es-ES"/>
        </w:rPr>
        <w:t xml:space="preserve"> entornos digitales como Google </w:t>
      </w:r>
      <w:proofErr w:type="spellStart"/>
      <w:r>
        <w:rPr>
          <w:lang w:val="es-ES"/>
        </w:rPr>
        <w:t>Earth</w:t>
      </w:r>
      <w:proofErr w:type="spellEnd"/>
      <w:r>
        <w:rPr>
          <w:lang w:val="es-ES"/>
        </w:rPr>
        <w:t xml:space="preserve"> Pro y el Simulador SIATL</w:t>
      </w:r>
      <w:r w:rsidR="00CE744E">
        <w:rPr>
          <w:lang w:val="es-ES"/>
        </w:rPr>
        <w:t>,</w:t>
      </w:r>
      <w:r w:rsidR="005A1167">
        <w:rPr>
          <w:lang w:val="es-ES"/>
        </w:rPr>
        <w:t xml:space="preserve"> </w:t>
      </w:r>
      <w:r w:rsidR="004117C3">
        <w:rPr>
          <w:lang w:val="es-ES"/>
        </w:rPr>
        <w:t xml:space="preserve">así como las </w:t>
      </w:r>
      <w:r>
        <w:rPr>
          <w:lang w:val="es-ES"/>
        </w:rPr>
        <w:t>diversas bases de datos disponibles en INEGI</w:t>
      </w:r>
      <w:r w:rsidR="00744E0C">
        <w:rPr>
          <w:lang w:val="es-ES"/>
        </w:rPr>
        <w:t>,</w:t>
      </w:r>
      <w:r>
        <w:rPr>
          <w:lang w:val="es-ES"/>
        </w:rPr>
        <w:t xml:space="preserve"> s</w:t>
      </w:r>
      <w:r w:rsidR="000F5E9B">
        <w:rPr>
          <w:lang w:val="es-ES"/>
        </w:rPr>
        <w:t xml:space="preserve">e </w:t>
      </w:r>
      <w:r w:rsidR="00A75612">
        <w:rPr>
          <w:lang w:val="es-ES"/>
        </w:rPr>
        <w:t>convirtieron</w:t>
      </w:r>
      <w:r w:rsidR="000F5E9B">
        <w:rPr>
          <w:lang w:val="es-ES"/>
        </w:rPr>
        <w:t xml:space="preserve"> en</w:t>
      </w:r>
      <w:r>
        <w:rPr>
          <w:lang w:val="es-ES"/>
        </w:rPr>
        <w:t xml:space="preserve"> herramientas</w:t>
      </w:r>
      <w:r w:rsidR="000F5E9B">
        <w:rPr>
          <w:lang w:val="es-ES"/>
        </w:rPr>
        <w:t xml:space="preserve"> importantes</w:t>
      </w:r>
      <w:r>
        <w:rPr>
          <w:lang w:val="es-ES"/>
        </w:rPr>
        <w:t xml:space="preserve"> </w:t>
      </w:r>
      <w:r w:rsidR="00A75612">
        <w:rPr>
          <w:lang w:val="es-ES"/>
        </w:rPr>
        <w:t xml:space="preserve">para los estudiantes </w:t>
      </w:r>
      <w:r>
        <w:rPr>
          <w:lang w:val="es-ES"/>
        </w:rPr>
        <w:t>que posibilita</w:t>
      </w:r>
      <w:r w:rsidR="00A75612">
        <w:rPr>
          <w:lang w:val="es-ES"/>
        </w:rPr>
        <w:t>ron</w:t>
      </w:r>
      <w:r>
        <w:rPr>
          <w:lang w:val="es-ES"/>
        </w:rPr>
        <w:t xml:space="preserve"> la integración de la información geoespacial </w:t>
      </w:r>
      <w:r w:rsidR="004117C3">
        <w:rPr>
          <w:lang w:val="es-ES"/>
        </w:rPr>
        <w:t>en</w:t>
      </w:r>
      <w:r>
        <w:rPr>
          <w:lang w:val="es-ES"/>
        </w:rPr>
        <w:t xml:space="preserve"> el análisis y modelado de los </w:t>
      </w:r>
      <w:r w:rsidR="005A1167">
        <w:rPr>
          <w:lang w:val="es-ES"/>
        </w:rPr>
        <w:t>sistemas hidráulicos. Esta práctica pedagógica incluida en el desarrollo de proyectos</w:t>
      </w:r>
      <w:r w:rsidR="004117C3">
        <w:rPr>
          <w:lang w:val="es-ES"/>
        </w:rPr>
        <w:t xml:space="preserve"> educativos vinculados con la realidad social</w:t>
      </w:r>
      <w:r w:rsidR="00744E0C">
        <w:rPr>
          <w:lang w:val="es-ES"/>
        </w:rPr>
        <w:t>,</w:t>
      </w:r>
      <w:r w:rsidR="005A1167">
        <w:rPr>
          <w:lang w:val="es-ES"/>
        </w:rPr>
        <w:t xml:space="preserve"> enfatiza</w:t>
      </w:r>
      <w:r w:rsidR="00A75612">
        <w:rPr>
          <w:lang w:val="es-ES"/>
        </w:rPr>
        <w:t>ron</w:t>
      </w:r>
      <w:r w:rsidR="005A1167">
        <w:rPr>
          <w:lang w:val="es-ES"/>
        </w:rPr>
        <w:t xml:space="preserve"> </w:t>
      </w:r>
      <w:r w:rsidR="000F5E9B">
        <w:rPr>
          <w:lang w:val="es-ES"/>
        </w:rPr>
        <w:t xml:space="preserve">que la utilización de </w:t>
      </w:r>
      <w:r w:rsidR="005A1167">
        <w:rPr>
          <w:lang w:val="es-ES"/>
        </w:rPr>
        <w:t>SIG</w:t>
      </w:r>
      <w:r w:rsidR="000F5E9B">
        <w:rPr>
          <w:lang w:val="es-ES"/>
        </w:rPr>
        <w:t xml:space="preserve"> son un </w:t>
      </w:r>
      <w:r w:rsidR="005A1167">
        <w:rPr>
          <w:lang w:val="es-ES"/>
        </w:rPr>
        <w:t xml:space="preserve">mecanismo </w:t>
      </w:r>
      <w:r w:rsidR="000F5E9B">
        <w:rPr>
          <w:lang w:val="es-ES"/>
        </w:rPr>
        <w:t xml:space="preserve">moderno de </w:t>
      </w:r>
      <w:r w:rsidR="005A1167">
        <w:rPr>
          <w:lang w:val="es-ES"/>
        </w:rPr>
        <w:t>consulta</w:t>
      </w:r>
      <w:r w:rsidR="000F5E9B">
        <w:rPr>
          <w:lang w:val="es-ES"/>
        </w:rPr>
        <w:t>, obtención, visualización</w:t>
      </w:r>
      <w:r w:rsidR="005A1167">
        <w:rPr>
          <w:lang w:val="es-ES"/>
        </w:rPr>
        <w:t xml:space="preserve"> y validación de</w:t>
      </w:r>
      <w:r w:rsidR="000F5E9B">
        <w:rPr>
          <w:lang w:val="es-ES"/>
        </w:rPr>
        <w:t xml:space="preserve"> </w:t>
      </w:r>
      <w:r w:rsidR="005A1167">
        <w:rPr>
          <w:lang w:val="es-ES"/>
        </w:rPr>
        <w:t xml:space="preserve">información </w:t>
      </w:r>
      <w:r w:rsidR="000F5E9B">
        <w:rPr>
          <w:lang w:val="es-ES"/>
        </w:rPr>
        <w:t xml:space="preserve">indispensable </w:t>
      </w:r>
      <w:r w:rsidR="000D5978">
        <w:rPr>
          <w:lang w:val="es-ES"/>
        </w:rPr>
        <w:t>para</w:t>
      </w:r>
      <w:r w:rsidR="000F5E9B">
        <w:rPr>
          <w:lang w:val="es-ES"/>
        </w:rPr>
        <w:t xml:space="preserve"> una formación académica con enfoque </w:t>
      </w:r>
      <w:r w:rsidR="00CE744E">
        <w:rPr>
          <w:lang w:val="es-ES"/>
        </w:rPr>
        <w:t>sostenible.</w:t>
      </w:r>
      <w:r w:rsidR="005A1167">
        <w:rPr>
          <w:lang w:val="es-ES"/>
        </w:rPr>
        <w:t xml:space="preserve"> </w:t>
      </w:r>
    </w:p>
    <w:p w14:paraId="52542A31" w14:textId="3D7AE060" w:rsidR="00B05758" w:rsidRDefault="00B05758" w:rsidP="008D49F2">
      <w:pPr>
        <w:rPr>
          <w:lang w:val="es-ES"/>
        </w:rPr>
      </w:pPr>
      <w:r>
        <w:rPr>
          <w:lang w:val="es-ES"/>
        </w:rPr>
        <w:t xml:space="preserve">Finalmente se concluye </w:t>
      </w:r>
      <w:r w:rsidR="00292F99">
        <w:rPr>
          <w:lang w:val="es-ES"/>
        </w:rPr>
        <w:t>que,</w:t>
      </w:r>
      <w:r>
        <w:rPr>
          <w:lang w:val="es-ES"/>
        </w:rPr>
        <w:t xml:space="preserve"> </w:t>
      </w:r>
      <w:r w:rsidR="00BC27A8">
        <w:rPr>
          <w:lang w:val="es-ES"/>
        </w:rPr>
        <w:t xml:space="preserve">en la actualidad, </w:t>
      </w:r>
      <w:r>
        <w:rPr>
          <w:lang w:val="es-ES"/>
        </w:rPr>
        <w:t xml:space="preserve">la educación superior </w:t>
      </w:r>
      <w:r w:rsidR="00BC27A8">
        <w:rPr>
          <w:lang w:val="es-ES"/>
        </w:rPr>
        <w:t xml:space="preserve">tiene un papel </w:t>
      </w:r>
      <w:r w:rsidR="00CE744E">
        <w:rPr>
          <w:lang w:val="es-ES"/>
        </w:rPr>
        <w:t>clave</w:t>
      </w:r>
      <w:r w:rsidR="00BC27A8">
        <w:rPr>
          <w:lang w:val="es-ES"/>
        </w:rPr>
        <w:t xml:space="preserve"> en el desarrollo de competencias integradoras orientadas hacia la </w:t>
      </w:r>
      <w:r w:rsidR="00CE744E">
        <w:rPr>
          <w:lang w:val="es-ES"/>
        </w:rPr>
        <w:t xml:space="preserve">seguridad </w:t>
      </w:r>
      <w:r w:rsidR="00BC27A8">
        <w:rPr>
          <w:lang w:val="es-ES"/>
        </w:rPr>
        <w:t xml:space="preserve">hídrica, por lo que la implementación de estrategias de participación </w:t>
      </w:r>
      <w:r w:rsidR="00304206">
        <w:rPr>
          <w:lang w:val="es-ES"/>
        </w:rPr>
        <w:t>activa como la metodología ABP articulada</w:t>
      </w:r>
      <w:r w:rsidR="00CE744E">
        <w:rPr>
          <w:lang w:val="es-ES"/>
        </w:rPr>
        <w:t>s</w:t>
      </w:r>
      <w:r w:rsidR="00304206">
        <w:rPr>
          <w:lang w:val="es-ES"/>
        </w:rPr>
        <w:t xml:space="preserve"> con </w:t>
      </w:r>
      <w:r w:rsidR="00CE744E">
        <w:rPr>
          <w:lang w:val="es-ES"/>
        </w:rPr>
        <w:t xml:space="preserve">el manejo de </w:t>
      </w:r>
      <w:r w:rsidR="00304206">
        <w:rPr>
          <w:lang w:val="es-ES"/>
        </w:rPr>
        <w:t>tecnología de vanguardia contribuyen en la preparación de profesionales comprometidos con el entorno y aporte a las dimensiones de la sostenibilidad.</w:t>
      </w:r>
      <w:r>
        <w:rPr>
          <w:lang w:val="es-ES"/>
        </w:rPr>
        <w:t xml:space="preserve"> </w:t>
      </w:r>
    </w:p>
    <w:p w14:paraId="15F8E369" w14:textId="62FDF947" w:rsidR="008D49F2" w:rsidRPr="0038565D" w:rsidRDefault="008D49F2" w:rsidP="008D49F2">
      <w:pPr>
        <w:pStyle w:val="Ttulo-Referencias"/>
        <w:rPr>
          <w:lang w:val="es-ES"/>
        </w:rPr>
      </w:pPr>
      <w:r w:rsidRPr="0038565D">
        <w:rPr>
          <w:lang w:val="es-ES"/>
        </w:rPr>
        <w:t xml:space="preserve">referencias </w:t>
      </w:r>
    </w:p>
    <w:p w14:paraId="07CF79A4" w14:textId="22E3907A" w:rsidR="00AD0A52" w:rsidRDefault="00AD0A52" w:rsidP="00AD0A52">
      <w:pPr>
        <w:pStyle w:val="Referencias"/>
      </w:pPr>
      <w:r w:rsidRPr="00AD0A52">
        <w:t xml:space="preserve">K. Sharma y R. Sharma, “Comparative Analysis of Water Sustainability Indices,” </w:t>
      </w:r>
      <w:r w:rsidRPr="00283FF3">
        <w:rPr>
          <w:i/>
          <w:iCs/>
        </w:rPr>
        <w:t>Water</w:t>
      </w:r>
      <w:r w:rsidRPr="00AD0A52">
        <w:t xml:space="preserve">, vol. 16, no. 7, p. 961, 2024, </w:t>
      </w:r>
      <w:hyperlink r:id="rId13" w:history="1">
        <w:r w:rsidRPr="00DA7C35">
          <w:rPr>
            <w:rStyle w:val="Hipervnculo"/>
          </w:rPr>
          <w:t>https://doi.org/10.3390/w16070961</w:t>
        </w:r>
      </w:hyperlink>
    </w:p>
    <w:p w14:paraId="2B328EB3" w14:textId="04EACDB8" w:rsidR="00AD0A52" w:rsidRDefault="00283FF3" w:rsidP="00AD0A52">
      <w:pPr>
        <w:pStyle w:val="Referencias"/>
      </w:pPr>
      <w:r w:rsidRPr="00283FF3">
        <w:t xml:space="preserve">L. Wang, X. Zhang y </w:t>
      </w:r>
      <w:proofErr w:type="spellStart"/>
      <w:r w:rsidRPr="00283FF3">
        <w:t>Y</w:t>
      </w:r>
      <w:proofErr w:type="spellEnd"/>
      <w:r w:rsidRPr="00283FF3">
        <w:t xml:space="preserve">. Zhang, “Various Natural and Anthropogenic Factors Responsible for Water Quality Degradation,” </w:t>
      </w:r>
      <w:r w:rsidRPr="00283FF3">
        <w:rPr>
          <w:i/>
          <w:iCs/>
        </w:rPr>
        <w:t>Water</w:t>
      </w:r>
      <w:r w:rsidRPr="00283FF3">
        <w:t xml:space="preserve">, vol. 13, no. 19, p. 2660, 2021, </w:t>
      </w:r>
      <w:hyperlink r:id="rId14" w:history="1">
        <w:r w:rsidRPr="00DA7C35">
          <w:rPr>
            <w:rStyle w:val="Hipervnculo"/>
          </w:rPr>
          <w:t>https://doi.org/10.3390/w13192660</w:t>
        </w:r>
      </w:hyperlink>
    </w:p>
    <w:p w14:paraId="104F5A08" w14:textId="0792ACFC" w:rsidR="00283FF3" w:rsidRDefault="00BD3640" w:rsidP="00AD0A52">
      <w:pPr>
        <w:pStyle w:val="Referencias"/>
      </w:pPr>
      <w:r w:rsidRPr="00BD3640">
        <w:t xml:space="preserve">M. H. </w:t>
      </w:r>
      <w:proofErr w:type="spellStart"/>
      <w:r w:rsidRPr="00BD3640">
        <w:t>Berrocal</w:t>
      </w:r>
      <w:proofErr w:type="spellEnd"/>
      <w:r w:rsidRPr="00BD3640">
        <w:t xml:space="preserve"> y J. S. Castillo, “The Impact of Extreme Precipitation Events and Their Changes,” </w:t>
      </w:r>
      <w:r w:rsidRPr="00F41E4F">
        <w:rPr>
          <w:i/>
          <w:iCs/>
        </w:rPr>
        <w:t>Weather, Climate, and Society,</w:t>
      </w:r>
      <w:r w:rsidRPr="00BD3640">
        <w:t xml:space="preserve"> vol. 15, no. 4, pp. 1-15, 2023, </w:t>
      </w:r>
      <w:hyperlink r:id="rId15" w:history="1">
        <w:r w:rsidRPr="00DA7C35">
          <w:rPr>
            <w:rStyle w:val="Hipervnculo"/>
          </w:rPr>
          <w:t>https://doi.org/10.1175/WCAS-D-23-0014.1</w:t>
        </w:r>
      </w:hyperlink>
    </w:p>
    <w:p w14:paraId="2CE83970" w14:textId="5E9CB8D0" w:rsidR="00BD3640" w:rsidRPr="00430498" w:rsidRDefault="00430498" w:rsidP="00AD0A52">
      <w:pPr>
        <w:pStyle w:val="Referencias"/>
      </w:pPr>
      <w:r w:rsidRPr="00430498">
        <w:t xml:space="preserve">A. R. Huerta-Vergara y O. </w:t>
      </w:r>
      <w:proofErr w:type="spellStart"/>
      <w:r w:rsidRPr="00430498">
        <w:t>Escolero</w:t>
      </w:r>
      <w:proofErr w:type="spellEnd"/>
      <w:r w:rsidRPr="00430498">
        <w:t xml:space="preserve"> </w:t>
      </w:r>
      <w:r w:rsidR="001B3A8F" w:rsidRPr="00430498">
        <w:t>J. Smith, A. Brown y L. Garcia, “</w:t>
      </w:r>
      <w:r w:rsidRPr="00430498">
        <w:t>The role of citizen participation in advancing sustainable water solutions: The Mexico City case study</w:t>
      </w:r>
      <w:r w:rsidR="001B3A8F" w:rsidRPr="00430498">
        <w:t xml:space="preserve">” </w:t>
      </w:r>
      <w:r w:rsidR="001B3A8F" w:rsidRPr="00430498">
        <w:rPr>
          <w:i/>
          <w:iCs/>
        </w:rPr>
        <w:t>Sustainable Cities and Society</w:t>
      </w:r>
      <w:r w:rsidR="001B3A8F" w:rsidRPr="00430498">
        <w:t xml:space="preserve">, vol. 101, p. 105104, 2023, </w:t>
      </w:r>
      <w:hyperlink r:id="rId16" w:history="1">
        <w:r w:rsidR="001B3A8F" w:rsidRPr="00430498">
          <w:rPr>
            <w:rStyle w:val="Hipervnculo"/>
          </w:rPr>
          <w:t>https://doi.org/10.1016/j.scs.2023.105104</w:t>
        </w:r>
      </w:hyperlink>
    </w:p>
    <w:p w14:paraId="1F469256" w14:textId="5060811C" w:rsidR="001B3A8F" w:rsidRDefault="001B3A8F" w:rsidP="00AD0A52">
      <w:pPr>
        <w:pStyle w:val="Referencias"/>
      </w:pPr>
      <w:r w:rsidRPr="001B3A8F">
        <w:t xml:space="preserve">A. López-Sánchez, J. Martínez-Ruiz y M. Fernández-Monroy, “Smart water management: governance innovation for sustainable water use,” </w:t>
      </w:r>
      <w:proofErr w:type="spellStart"/>
      <w:r w:rsidRPr="001B3A8F">
        <w:rPr>
          <w:i/>
          <w:iCs/>
        </w:rPr>
        <w:t>Zenodo</w:t>
      </w:r>
      <w:proofErr w:type="spellEnd"/>
      <w:r w:rsidRPr="001B3A8F">
        <w:rPr>
          <w:i/>
          <w:iCs/>
        </w:rPr>
        <w:t xml:space="preserve"> Preprints</w:t>
      </w:r>
      <w:r w:rsidRPr="001B3A8F">
        <w:t xml:space="preserve">, 2023. </w:t>
      </w:r>
      <w:hyperlink r:id="rId17" w:history="1">
        <w:r w:rsidRPr="00DA7C35">
          <w:rPr>
            <w:rStyle w:val="Hipervnculo"/>
          </w:rPr>
          <w:t>https://doi.org/10.5281/zenodo.15153008</w:t>
        </w:r>
      </w:hyperlink>
    </w:p>
    <w:p w14:paraId="0FE052B3" w14:textId="77777777" w:rsidR="001B3A8F" w:rsidRDefault="001B3A8F" w:rsidP="001B3A8F">
      <w:pPr>
        <w:pStyle w:val="Referencias"/>
        <w:rPr>
          <w:lang w:val="es-MX"/>
        </w:rPr>
      </w:pPr>
      <w:r w:rsidRPr="001B3A8F">
        <w:rPr>
          <w:lang w:val="es-MX"/>
        </w:rPr>
        <w:t xml:space="preserve">K. K. Romero Valdez, V. M. Martínez García, R. E. Garzón González y </w:t>
      </w:r>
      <w:proofErr w:type="spellStart"/>
      <w:r w:rsidRPr="001B3A8F">
        <w:rPr>
          <w:lang w:val="es-MX"/>
        </w:rPr>
        <w:t>Y</w:t>
      </w:r>
      <w:proofErr w:type="spellEnd"/>
      <w:r w:rsidRPr="001B3A8F">
        <w:rPr>
          <w:lang w:val="es-MX"/>
        </w:rPr>
        <w:t xml:space="preserve">. Díaz Romero, “Desarrollo de innovación tecnológica aplicada en la enseñanza de la hidráulica y la construcción sustentable a través de la implementación de la metodología STEAM,” </w:t>
      </w:r>
      <w:r w:rsidRPr="001B3A8F">
        <w:rPr>
          <w:i/>
          <w:iCs/>
          <w:lang w:val="es-MX"/>
        </w:rPr>
        <w:t>Ciencias de la Ingeniería</w:t>
      </w:r>
      <w:r w:rsidRPr="001B3A8F">
        <w:rPr>
          <w:lang w:val="es-MX"/>
        </w:rPr>
        <w:t xml:space="preserve">, núm. 1, pp. 30-36, 2025, </w:t>
      </w:r>
      <w:hyperlink r:id="rId18" w:history="1">
        <w:r w:rsidRPr="00DA7C35">
          <w:rPr>
            <w:rStyle w:val="Hipervnculo"/>
            <w:lang w:val="es-MX"/>
          </w:rPr>
          <w:t>https://doi.org/10.26359/UACAMCI.0104</w:t>
        </w:r>
      </w:hyperlink>
    </w:p>
    <w:p w14:paraId="6F8614E2" w14:textId="69FFA816" w:rsidR="003144AF" w:rsidRPr="001B3A8F" w:rsidRDefault="003144AF" w:rsidP="001B3A8F">
      <w:pPr>
        <w:pStyle w:val="Referencias"/>
      </w:pPr>
      <w:r>
        <w:t xml:space="preserve">M. Dodgson, D. M. Gann, and A. Salter, “The impact of modelling and simulation technology on engineering problem solving,” </w:t>
      </w:r>
      <w:r>
        <w:rPr>
          <w:rStyle w:val="nfasis"/>
        </w:rPr>
        <w:t>Technology Analysis &amp; Strategic Management</w:t>
      </w:r>
      <w:r>
        <w:t xml:space="preserve">, vol. 19, no. 4, pp. 471–489, 2007, </w:t>
      </w:r>
      <w:hyperlink r:id="rId19" w:history="1">
        <w:r w:rsidRPr="003144AF">
          <w:t xml:space="preserve"> </w:t>
        </w:r>
      </w:hyperlink>
      <w:hyperlink r:id="rId20" w:history="1">
        <w:r w:rsidRPr="00913081">
          <w:rPr>
            <w:rStyle w:val="Hipervnculo"/>
          </w:rPr>
          <w:t>https://doi.org/10.1080/09537320701403425</w:t>
        </w:r>
      </w:hyperlink>
    </w:p>
    <w:p w14:paraId="686618ED" w14:textId="5C60A8E0" w:rsidR="003144AF" w:rsidRDefault="003144AF" w:rsidP="003144AF">
      <w:pPr>
        <w:pStyle w:val="Referencias"/>
      </w:pPr>
      <w:r>
        <w:t xml:space="preserve">J. D. Salas, R. S. </w:t>
      </w:r>
      <w:proofErr w:type="spellStart"/>
      <w:r>
        <w:t>Govindaraju</w:t>
      </w:r>
      <w:proofErr w:type="spellEnd"/>
      <w:r>
        <w:t xml:space="preserve">, M. Anderson, M. Arabi, F. </w:t>
      </w:r>
      <w:proofErr w:type="spellStart"/>
      <w:r>
        <w:t>Francés</w:t>
      </w:r>
      <w:proofErr w:type="spellEnd"/>
      <w:r>
        <w:t xml:space="preserve">, W. Suarez, W. S. </w:t>
      </w:r>
      <w:proofErr w:type="spellStart"/>
      <w:r>
        <w:t>Lavado-Casimiro</w:t>
      </w:r>
      <w:proofErr w:type="spellEnd"/>
      <w:r>
        <w:t xml:space="preserve">, T. R. Green, “Introduction to Hydrology,” </w:t>
      </w:r>
      <w:proofErr w:type="spellStart"/>
      <w:r>
        <w:t>en</w:t>
      </w:r>
      <w:proofErr w:type="spellEnd"/>
      <w:r>
        <w:t xml:space="preserve"> </w:t>
      </w:r>
      <w:r>
        <w:rPr>
          <w:rStyle w:val="nfasis"/>
        </w:rPr>
        <w:t>Modern Water Resources Engineering</w:t>
      </w:r>
      <w:r>
        <w:t xml:space="preserve">, H. K. Versteeg, Ed. Springer, 2013, pp. 1-126, </w:t>
      </w:r>
      <w:hyperlink r:id="rId21" w:history="1">
        <w:r w:rsidRPr="00913081">
          <w:rPr>
            <w:rStyle w:val="Hipervnculo"/>
          </w:rPr>
          <w:t>https://doi.org/10.1007/978-1-62703-595-8_1</w:t>
        </w:r>
      </w:hyperlink>
    </w:p>
    <w:p w14:paraId="0E77791A" w14:textId="40FA75CE" w:rsidR="003144AF" w:rsidRDefault="003144AF" w:rsidP="003144AF">
      <w:pPr>
        <w:pStyle w:val="Referencias"/>
      </w:pPr>
      <w:r w:rsidRPr="003144AF">
        <w:t xml:space="preserve">X. Yu y C. J. Duffy, “Watershed Hydrology: Scientific Advances and Environmental Assessments,” Water, vol. 10, no. 3, p. 288, 2018, </w:t>
      </w:r>
      <w:hyperlink r:id="rId22" w:history="1">
        <w:r w:rsidRPr="00913081">
          <w:rPr>
            <w:rStyle w:val="Hipervnculo"/>
          </w:rPr>
          <w:t>https://doi.org/10.3390/w10030288</w:t>
        </w:r>
      </w:hyperlink>
    </w:p>
    <w:p w14:paraId="07BD6569" w14:textId="2DBE3DB4" w:rsidR="003144AF" w:rsidRDefault="00DA35E4" w:rsidP="003144AF">
      <w:pPr>
        <w:pStyle w:val="Referencias"/>
      </w:pPr>
      <w:r w:rsidRPr="00DA35E4">
        <w:t xml:space="preserve">J. J. McDonnell y H. </w:t>
      </w:r>
      <w:proofErr w:type="spellStart"/>
      <w:r w:rsidRPr="00DA35E4">
        <w:t>Beven</w:t>
      </w:r>
      <w:proofErr w:type="spellEnd"/>
      <w:r w:rsidRPr="00DA35E4">
        <w:t xml:space="preserve">, “Hydrology: The interdisciplinary science of water,” </w:t>
      </w:r>
      <w:r w:rsidRPr="00C65D0C">
        <w:rPr>
          <w:i/>
          <w:iCs/>
        </w:rPr>
        <w:t>Water Resources Research</w:t>
      </w:r>
      <w:r w:rsidRPr="00DA35E4">
        <w:t xml:space="preserve">, vol. 52, no. 3, pp. 1613-1626, 2016, </w:t>
      </w:r>
      <w:hyperlink r:id="rId23" w:history="1">
        <w:r w:rsidRPr="00913081">
          <w:rPr>
            <w:rStyle w:val="Hipervnculo"/>
          </w:rPr>
          <w:t>https://doi.org/10.1002/2015WR017049</w:t>
        </w:r>
      </w:hyperlink>
    </w:p>
    <w:p w14:paraId="0ED840B7" w14:textId="16B5F393" w:rsidR="00DA35E4" w:rsidRDefault="006C3CC4" w:rsidP="003144AF">
      <w:pPr>
        <w:pStyle w:val="Referencias"/>
      </w:pPr>
      <w:r w:rsidRPr="006C3CC4">
        <w:t xml:space="preserve">A. Balasubramanian y D. </w:t>
      </w:r>
      <w:proofErr w:type="spellStart"/>
      <w:r w:rsidRPr="006C3CC4">
        <w:t>Nagaraju</w:t>
      </w:r>
      <w:proofErr w:type="spellEnd"/>
      <w:r w:rsidRPr="006C3CC4">
        <w:t xml:space="preserve">, Hydrology and Its Branches, </w:t>
      </w:r>
      <w:r w:rsidR="00C65D0C">
        <w:rPr>
          <w:i/>
          <w:iCs/>
        </w:rPr>
        <w:t>I</w:t>
      </w:r>
      <w:r w:rsidRPr="00C65D0C">
        <w:rPr>
          <w:i/>
          <w:iCs/>
        </w:rPr>
        <w:t xml:space="preserve">nforme </w:t>
      </w:r>
      <w:proofErr w:type="spellStart"/>
      <w:r w:rsidRPr="00C65D0C">
        <w:rPr>
          <w:i/>
          <w:iCs/>
        </w:rPr>
        <w:t>técnico</w:t>
      </w:r>
      <w:proofErr w:type="spellEnd"/>
      <w:r w:rsidRPr="00C65D0C">
        <w:rPr>
          <w:i/>
          <w:iCs/>
        </w:rPr>
        <w:t>,</w:t>
      </w:r>
      <w:r w:rsidRPr="006C3CC4">
        <w:t xml:space="preserve"> University of Mysore, 2017. </w:t>
      </w:r>
      <w:hyperlink r:id="rId24" w:history="1">
        <w:r w:rsidRPr="00913081">
          <w:rPr>
            <w:rStyle w:val="Hipervnculo"/>
          </w:rPr>
          <w:t>https://doi.org/10.13140/RG.2.2.12676.53123</w:t>
        </w:r>
      </w:hyperlink>
    </w:p>
    <w:p w14:paraId="5D8CFF19" w14:textId="7552C8D5" w:rsidR="00563967" w:rsidRDefault="00563967" w:rsidP="009B2FF2">
      <w:pPr>
        <w:pStyle w:val="Referencias"/>
      </w:pPr>
      <w:r w:rsidRPr="00563967">
        <w:t xml:space="preserve">B. I. Guido, I. Popescu, V. </w:t>
      </w:r>
      <w:proofErr w:type="spellStart"/>
      <w:r w:rsidRPr="00563967">
        <w:t>Samadi</w:t>
      </w:r>
      <w:proofErr w:type="spellEnd"/>
      <w:r w:rsidRPr="00563967">
        <w:t xml:space="preserve">, y B. Bhattacharya, “An integrated modeling approach to evaluate the impacts of nature-based solutions of flood mitigation across a small watershed in the southeast </w:t>
      </w:r>
      <w:r w:rsidRPr="00563967">
        <w:lastRenderedPageBreak/>
        <w:t xml:space="preserve">United States,” </w:t>
      </w:r>
      <w:r w:rsidRPr="00563967">
        <w:rPr>
          <w:i/>
          <w:iCs/>
        </w:rPr>
        <w:t>Nat. Hazards Earth Syst. Sci.,</w:t>
      </w:r>
      <w:r w:rsidRPr="00563967">
        <w:t xml:space="preserve"> vol. 23, pp. 2663-2681, 2023, </w:t>
      </w:r>
      <w:hyperlink r:id="rId25" w:history="1">
        <w:r w:rsidRPr="00913081">
          <w:rPr>
            <w:rStyle w:val="Hipervnculo"/>
          </w:rPr>
          <w:t>https://doi.org/10.5194/nhess-23-2663-2023</w:t>
        </w:r>
      </w:hyperlink>
    </w:p>
    <w:p w14:paraId="5DDDE09F" w14:textId="4704A09F" w:rsidR="00C41705" w:rsidRDefault="00C41705" w:rsidP="00C41705">
      <w:pPr>
        <w:pStyle w:val="Referencias"/>
      </w:pPr>
      <w:r w:rsidRPr="00C41705">
        <w:t xml:space="preserve">F. Legarda Garzon, M. F. Johnson, N. Mount y H. Gómez, “Exploring the effects of catchment morphometry on overland flow response to extreme rainfall using a 2D hydraulic-hydrological model (IBER),” </w:t>
      </w:r>
      <w:r w:rsidRPr="00C41705">
        <w:rPr>
          <w:i/>
          <w:iCs/>
        </w:rPr>
        <w:t>Journal of Hydrology,</w:t>
      </w:r>
      <w:r w:rsidRPr="00C41705">
        <w:t xml:space="preserve"> vol. 627, p. 130405, 2023, </w:t>
      </w:r>
      <w:hyperlink r:id="rId26" w:history="1">
        <w:r w:rsidRPr="00913081">
          <w:rPr>
            <w:rStyle w:val="Hipervnculo"/>
          </w:rPr>
          <w:t>https://doi.org/10.1016/j.jhydrol.2023.130405</w:t>
        </w:r>
      </w:hyperlink>
    </w:p>
    <w:p w14:paraId="0D4BF829" w14:textId="56F610A2" w:rsidR="009B2FF2" w:rsidRDefault="009B2FF2" w:rsidP="00C41705">
      <w:pPr>
        <w:pStyle w:val="Referencias"/>
      </w:pPr>
      <w:r>
        <w:t xml:space="preserve">P. Dutta y A. K. </w:t>
      </w:r>
      <w:proofErr w:type="spellStart"/>
      <w:r>
        <w:t>Sarma</w:t>
      </w:r>
      <w:proofErr w:type="spellEnd"/>
      <w:r>
        <w:t xml:space="preserve">, “Hydrological modeling as a tool for water resources management of the data-scarce Brahmaputra basin,” </w:t>
      </w:r>
      <w:r>
        <w:rPr>
          <w:rStyle w:val="nfasis"/>
        </w:rPr>
        <w:t>Journal of Water and Climate Change</w:t>
      </w:r>
      <w:r>
        <w:t xml:space="preserve">, vol. 12, no. 1, pp. 152–165, 2021, </w:t>
      </w:r>
      <w:hyperlink r:id="rId27" w:history="1">
        <w:r w:rsidRPr="00913081">
          <w:rPr>
            <w:rStyle w:val="Hipervnculo"/>
          </w:rPr>
          <w:t>https://doi.org/10.2166/wcc.2020.186</w:t>
        </w:r>
      </w:hyperlink>
    </w:p>
    <w:p w14:paraId="59DE5205" w14:textId="52297207" w:rsidR="00364DB9" w:rsidRDefault="00364DB9" w:rsidP="00364DB9">
      <w:pPr>
        <w:pStyle w:val="Referencias"/>
        <w:rPr>
          <w:lang w:val="es-MX"/>
        </w:rPr>
      </w:pPr>
      <w:r>
        <w:t xml:space="preserve">“What is HEC-HMS and what is its Role?”, </w:t>
      </w:r>
      <w:r w:rsidRPr="00364DB9">
        <w:rPr>
          <w:i/>
          <w:iCs/>
        </w:rPr>
        <w:t>HEC-HMS Applications Guide, U.S. Army Corps of Engineers Hydrologic Engineering Cente</w:t>
      </w:r>
      <w:r>
        <w:t xml:space="preserve">r, 2025. </w:t>
      </w:r>
      <w:r w:rsidRPr="00364DB9">
        <w:rPr>
          <w:lang w:val="es-MX"/>
        </w:rPr>
        <w:t xml:space="preserve">[En línea]. Disponible: </w:t>
      </w:r>
      <w:hyperlink r:id="rId28" w:history="1">
        <w:r w:rsidRPr="00913081">
          <w:rPr>
            <w:rStyle w:val="Hipervnculo"/>
            <w:lang w:val="es-MX"/>
          </w:rPr>
          <w:t>https://www.hec.usace.army.mil/confluence/hmsdocs/hmsag/introduction/what-is-hec-hms-and-what-is-its-role</w:t>
        </w:r>
      </w:hyperlink>
    </w:p>
    <w:p w14:paraId="47E1A99E" w14:textId="01C92440" w:rsidR="00364DB9" w:rsidRDefault="00A217B3" w:rsidP="00364DB9">
      <w:pPr>
        <w:pStyle w:val="Referencias"/>
      </w:pPr>
      <w:r w:rsidRPr="00A217B3">
        <w:t xml:space="preserve">L. Yuan y K. J. </w:t>
      </w:r>
      <w:proofErr w:type="spellStart"/>
      <w:r w:rsidRPr="00A217B3">
        <w:t>Forshay</w:t>
      </w:r>
      <w:proofErr w:type="spellEnd"/>
      <w:r w:rsidRPr="00A217B3">
        <w:t xml:space="preserve">, “Enhanced streamflow prediction with SWAT using support vector regression for spatial calibration: A case study in the Illinois River watershed, U.S.,” </w:t>
      </w:r>
      <w:proofErr w:type="spellStart"/>
      <w:r w:rsidRPr="00C5729A">
        <w:rPr>
          <w:i/>
          <w:iCs/>
        </w:rPr>
        <w:t>PLoS</w:t>
      </w:r>
      <w:proofErr w:type="spellEnd"/>
      <w:r w:rsidRPr="00C5729A">
        <w:rPr>
          <w:i/>
          <w:iCs/>
        </w:rPr>
        <w:t xml:space="preserve"> ONE</w:t>
      </w:r>
      <w:r w:rsidRPr="00A217B3">
        <w:t xml:space="preserve">, vol. 16, no. 4, p. e0248489, 2021, </w:t>
      </w:r>
      <w:hyperlink r:id="rId29" w:history="1">
        <w:r w:rsidRPr="00913081">
          <w:rPr>
            <w:rStyle w:val="Hipervnculo"/>
          </w:rPr>
          <w:t>https://doi.org/10.1371/journal.pone.0248489</w:t>
        </w:r>
      </w:hyperlink>
    </w:p>
    <w:p w14:paraId="5ED140DD" w14:textId="6DCE9812" w:rsidR="00A217B3" w:rsidRDefault="00EE4919" w:rsidP="00364DB9">
      <w:pPr>
        <w:pStyle w:val="Referencias"/>
      </w:pPr>
      <w:r w:rsidRPr="00EE4919">
        <w:t xml:space="preserve">J. C. </w:t>
      </w:r>
      <w:proofErr w:type="spellStart"/>
      <w:r w:rsidRPr="00EE4919">
        <w:t>Refsgaard</w:t>
      </w:r>
      <w:proofErr w:type="spellEnd"/>
      <w:r w:rsidRPr="00EE4919">
        <w:t xml:space="preserve"> y B. Storm, “Flexible, integrated watershed modelling with MIKE SHE,” in </w:t>
      </w:r>
      <w:r w:rsidRPr="00EE4919">
        <w:rPr>
          <w:i/>
          <w:iCs/>
        </w:rPr>
        <w:t xml:space="preserve">Mathematical Models of Large Watershed Hydrology, V. P. Singh and D. K. </w:t>
      </w:r>
      <w:proofErr w:type="spellStart"/>
      <w:r w:rsidRPr="00EE4919">
        <w:rPr>
          <w:i/>
          <w:iCs/>
        </w:rPr>
        <w:t>Frevert</w:t>
      </w:r>
      <w:proofErr w:type="spellEnd"/>
      <w:r w:rsidRPr="00EE4919">
        <w:rPr>
          <w:i/>
          <w:iCs/>
        </w:rPr>
        <w:t>, Eds. Littleton, CO: Water Resources Publications,</w:t>
      </w:r>
      <w:r w:rsidRPr="00EE4919">
        <w:t xml:space="preserve"> 2002, pp. 245–272</w:t>
      </w:r>
      <w:r>
        <w:t>.</w:t>
      </w:r>
    </w:p>
    <w:p w14:paraId="59939C34" w14:textId="60BB0AA4" w:rsidR="0030678D" w:rsidRDefault="0030678D" w:rsidP="0030678D">
      <w:pPr>
        <w:pStyle w:val="Referencias"/>
      </w:pPr>
      <w:r w:rsidRPr="0030678D">
        <w:t xml:space="preserve">U. </w:t>
      </w:r>
      <w:proofErr w:type="spellStart"/>
      <w:r w:rsidRPr="0030678D">
        <w:t>Kępa</w:t>
      </w:r>
      <w:proofErr w:type="spellEnd"/>
      <w:r w:rsidRPr="0030678D">
        <w:t xml:space="preserve"> and I. </w:t>
      </w:r>
      <w:proofErr w:type="spellStart"/>
      <w:r w:rsidRPr="0030678D">
        <w:t>Deska</w:t>
      </w:r>
      <w:proofErr w:type="spellEnd"/>
      <w:r w:rsidRPr="0030678D">
        <w:t xml:space="preserve">, “Using a Hydraulic Model for Conceptual Planning of Rural Water Supply Network Reconstruction—Case Study,” </w:t>
      </w:r>
      <w:r w:rsidRPr="0030678D">
        <w:rPr>
          <w:i/>
          <w:iCs/>
        </w:rPr>
        <w:t>Water</w:t>
      </w:r>
      <w:r w:rsidRPr="0030678D">
        <w:t xml:space="preserve">, vol. 17, no. 20, art. 2961, 2025. </w:t>
      </w:r>
      <w:hyperlink r:id="rId30" w:history="1">
        <w:r w:rsidRPr="00DC38FF">
          <w:rPr>
            <w:rStyle w:val="Hipervnculo"/>
          </w:rPr>
          <w:t>https://doi.org/10.3390/w17202961</w:t>
        </w:r>
      </w:hyperlink>
    </w:p>
    <w:p w14:paraId="1E480BB0" w14:textId="0FB476A7" w:rsidR="0044106B" w:rsidRPr="00E72F3C" w:rsidRDefault="0044106B" w:rsidP="0030678D">
      <w:pPr>
        <w:pStyle w:val="Referencias"/>
      </w:pPr>
      <w:r w:rsidRPr="0044106B">
        <w:t xml:space="preserve">S. Kara, I. E. </w:t>
      </w:r>
      <w:proofErr w:type="spellStart"/>
      <w:r w:rsidRPr="0044106B">
        <w:t>Karadirek</w:t>
      </w:r>
      <w:proofErr w:type="spellEnd"/>
      <w:r w:rsidRPr="0044106B">
        <w:t xml:space="preserve">, A. </w:t>
      </w:r>
      <w:proofErr w:type="spellStart"/>
      <w:r w:rsidRPr="0044106B">
        <w:t>Muhammetoglu</w:t>
      </w:r>
      <w:proofErr w:type="spellEnd"/>
      <w:r w:rsidRPr="0044106B">
        <w:t xml:space="preserve"> y H. </w:t>
      </w:r>
      <w:proofErr w:type="spellStart"/>
      <w:r w:rsidRPr="0044106B">
        <w:t>Muhammetoglu</w:t>
      </w:r>
      <w:proofErr w:type="spellEnd"/>
      <w:r w:rsidRPr="0044106B">
        <w:t xml:space="preserve">, “Hydraulic modeling of a water distribution network in a tourism area with highly varying characteristics,” </w:t>
      </w:r>
      <w:r w:rsidRPr="0030678D">
        <w:rPr>
          <w:i/>
          <w:iCs/>
        </w:rPr>
        <w:t>Procedia Engineering</w:t>
      </w:r>
      <w:r w:rsidRPr="0044106B">
        <w:t xml:space="preserve">, vol. 162, pp. 521-529, 2016, </w:t>
      </w:r>
      <w:hyperlink r:id="rId31" w:history="1">
        <w:r w:rsidRPr="00103542">
          <w:rPr>
            <w:rStyle w:val="Hipervnculo"/>
          </w:rPr>
          <w:t>https://doi.org/10.1016/j.proeng.2016.11.096</w:t>
        </w:r>
      </w:hyperlink>
    </w:p>
    <w:p w14:paraId="4EB135FD" w14:textId="47F1F255" w:rsidR="00F819B0" w:rsidRDefault="00F819B0" w:rsidP="00F819B0">
      <w:pPr>
        <w:pStyle w:val="Referencias"/>
      </w:pPr>
      <w:r w:rsidRPr="00CC5773">
        <w:t xml:space="preserve">C. Junaid y O. </w:t>
      </w:r>
      <w:proofErr w:type="spellStart"/>
      <w:r w:rsidRPr="00CC5773">
        <w:t>Izinyon</w:t>
      </w:r>
      <w:proofErr w:type="spellEnd"/>
      <w:r w:rsidRPr="00CC5773">
        <w:t xml:space="preserve">, “Hydraulic and Water Quality Modelling of Water Distribution Networks Using EPANET Software,” </w:t>
      </w:r>
      <w:r w:rsidRPr="00CC5773">
        <w:rPr>
          <w:i/>
          <w:iCs/>
        </w:rPr>
        <w:t>Nigerian Journal of Environmental Sciences and Technology</w:t>
      </w:r>
      <w:r w:rsidRPr="00CC5773">
        <w:t xml:space="preserve">, vol. 6, no. 1, pp. 172-179, Mar. 2022, </w:t>
      </w:r>
      <w:hyperlink r:id="rId32" w:history="1">
        <w:r w:rsidRPr="00103542">
          <w:rPr>
            <w:rStyle w:val="Hipervnculo"/>
          </w:rPr>
          <w:t>https://doi.org/10.36263/nijest.2022.01.0342</w:t>
        </w:r>
      </w:hyperlink>
    </w:p>
    <w:p w14:paraId="660F9EAF" w14:textId="5FC97598" w:rsidR="00EE4919" w:rsidRDefault="007D0206" w:rsidP="0044106B">
      <w:pPr>
        <w:pStyle w:val="Referencias"/>
      </w:pPr>
      <w:r w:rsidRPr="007D0206">
        <w:t xml:space="preserve">N. N. Zainal and S. H. Abu Talib, “Review paper on applications of the HEC-RAS model for flooding, agriculture, and water quality simulation,” </w:t>
      </w:r>
      <w:r w:rsidRPr="004B0F6F">
        <w:rPr>
          <w:i/>
          <w:iCs/>
        </w:rPr>
        <w:t>Water Practice &amp; Technology</w:t>
      </w:r>
      <w:r w:rsidRPr="007D0206">
        <w:t xml:space="preserve">, vol. 19, pp. 2883-2900, 2024, </w:t>
      </w:r>
      <w:hyperlink r:id="rId33" w:history="1">
        <w:r w:rsidRPr="00103542">
          <w:rPr>
            <w:rStyle w:val="Hipervnculo"/>
          </w:rPr>
          <w:t>https://doi.org/10.2166/wpt.2024.173</w:t>
        </w:r>
      </w:hyperlink>
    </w:p>
    <w:p w14:paraId="5028F03B" w14:textId="334D6AAD" w:rsidR="001B6A02" w:rsidRDefault="001B6A02" w:rsidP="00CC5773">
      <w:pPr>
        <w:pStyle w:val="Referencias"/>
      </w:pPr>
      <w:r w:rsidRPr="001B6A02">
        <w:t xml:space="preserve">V. A. </w:t>
      </w:r>
      <w:proofErr w:type="spellStart"/>
      <w:r w:rsidRPr="001B6A02">
        <w:t>Tsihrintzis</w:t>
      </w:r>
      <w:proofErr w:type="spellEnd"/>
      <w:r w:rsidRPr="001B6A02">
        <w:t xml:space="preserve">, R. Hamid y H. R. Fuentes, “Use of Geographic Information Systems (GIS) in water resources: A review,” </w:t>
      </w:r>
      <w:r w:rsidRPr="001B6A02">
        <w:rPr>
          <w:i/>
          <w:iCs/>
        </w:rPr>
        <w:t>Water Resources Management</w:t>
      </w:r>
      <w:r w:rsidRPr="001B6A02">
        <w:t xml:space="preserve">, vol. 10, no. 4, pp. 251-277, 1996, </w:t>
      </w:r>
      <w:hyperlink r:id="rId34" w:history="1">
        <w:r w:rsidRPr="00B162C2">
          <w:rPr>
            <w:rStyle w:val="Hipervnculo"/>
          </w:rPr>
          <w:t>https://doi.org/10.1007/BF00508896</w:t>
        </w:r>
      </w:hyperlink>
    </w:p>
    <w:p w14:paraId="78F6C0D4" w14:textId="6521463D" w:rsidR="009B4DD0" w:rsidRPr="00A217B3" w:rsidRDefault="009B4DD0" w:rsidP="00002404">
      <w:pPr>
        <w:pStyle w:val="Referencias"/>
      </w:pPr>
      <w:r w:rsidRPr="009B4DD0">
        <w:t xml:space="preserve">S. </w:t>
      </w:r>
      <w:proofErr w:type="spellStart"/>
      <w:r w:rsidRPr="009B4DD0">
        <w:t>Tsegaye</w:t>
      </w:r>
      <w:proofErr w:type="spellEnd"/>
      <w:r w:rsidRPr="009B4DD0">
        <w:t xml:space="preserve">, M. G. </w:t>
      </w:r>
      <w:proofErr w:type="spellStart"/>
      <w:r w:rsidRPr="009B4DD0">
        <w:t>Kebedew</w:t>
      </w:r>
      <w:proofErr w:type="spellEnd"/>
      <w:r w:rsidRPr="009B4DD0">
        <w:t xml:space="preserve">, K. K. Albrecht, T. M. </w:t>
      </w:r>
      <w:proofErr w:type="spellStart"/>
      <w:r w:rsidRPr="009B4DD0">
        <w:t>Missimer</w:t>
      </w:r>
      <w:proofErr w:type="spellEnd"/>
      <w:r w:rsidRPr="009B4DD0">
        <w:t xml:space="preserve">, S. Thomas y A. S. </w:t>
      </w:r>
      <w:proofErr w:type="spellStart"/>
      <w:r w:rsidRPr="009B4DD0">
        <w:t>Elshall</w:t>
      </w:r>
      <w:proofErr w:type="spellEnd"/>
      <w:r w:rsidRPr="009B4DD0">
        <w:t xml:space="preserve">, “Integrated GIS-hydrologic-hydraulic modeling to assess combined flood drivers in coastal regions: a case study of Bonita Bay, Florida,” </w:t>
      </w:r>
      <w:r w:rsidRPr="001B6A02">
        <w:rPr>
          <w:i/>
          <w:iCs/>
        </w:rPr>
        <w:t>Frontiers in Water,</w:t>
      </w:r>
      <w:r w:rsidRPr="009B4DD0">
        <w:t xml:space="preserve"> vol. 6, p. 1468354, 2024, </w:t>
      </w:r>
      <w:hyperlink r:id="rId35" w:history="1">
        <w:r w:rsidRPr="00103542">
          <w:rPr>
            <w:rStyle w:val="Hipervnculo"/>
          </w:rPr>
          <w:t>https://doi.org/10.3389/frwa.2024.146835</w:t>
        </w:r>
      </w:hyperlink>
    </w:p>
    <w:sectPr w:rsidR="009B4DD0" w:rsidRPr="00A217B3" w:rsidSect="008D49F2">
      <w:pgSz w:w="12240" w:h="15840"/>
      <w:pgMar w:top="1418" w:right="1418" w:bottom="1418" w:left="1418" w:header="0" w:footer="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15694"/>
    <w:multiLevelType w:val="multilevel"/>
    <w:tmpl w:val="B36A799E"/>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 w15:restartNumberingAfterBreak="0">
    <w:nsid w:val="1E543DAD"/>
    <w:multiLevelType w:val="hybridMultilevel"/>
    <w:tmpl w:val="F3688056"/>
    <w:lvl w:ilvl="0" w:tplc="020E17A6">
      <w:start w:val="1"/>
      <w:numFmt w:val="bullet"/>
      <w:pStyle w:val="Prrafodelista"/>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305A3A1D"/>
    <w:multiLevelType w:val="hybridMultilevel"/>
    <w:tmpl w:val="CD5E2D96"/>
    <w:lvl w:ilvl="0" w:tplc="19728418">
      <w:start w:val="1"/>
      <w:numFmt w:val="decimal"/>
      <w:pStyle w:val="Referencias"/>
      <w:lvlText w:val="[%1]"/>
      <w:lvlJc w:val="left"/>
      <w:pPr>
        <w:tabs>
          <w:tab w:val="num" w:pos="360"/>
        </w:tabs>
        <w:ind w:left="36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4B5B3450"/>
    <w:multiLevelType w:val="hybridMultilevel"/>
    <w:tmpl w:val="26747D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9F2"/>
    <w:rsid w:val="00002404"/>
    <w:rsid w:val="00005686"/>
    <w:rsid w:val="00005B92"/>
    <w:rsid w:val="00012A61"/>
    <w:rsid w:val="0002225A"/>
    <w:rsid w:val="000236EF"/>
    <w:rsid w:val="00024F34"/>
    <w:rsid w:val="00050450"/>
    <w:rsid w:val="000706BB"/>
    <w:rsid w:val="00071AEB"/>
    <w:rsid w:val="00072722"/>
    <w:rsid w:val="000745F2"/>
    <w:rsid w:val="0007469F"/>
    <w:rsid w:val="00081A34"/>
    <w:rsid w:val="0008719C"/>
    <w:rsid w:val="0008758A"/>
    <w:rsid w:val="00091868"/>
    <w:rsid w:val="00097EDF"/>
    <w:rsid w:val="000C54F8"/>
    <w:rsid w:val="000D0B78"/>
    <w:rsid w:val="000D4B65"/>
    <w:rsid w:val="000D5978"/>
    <w:rsid w:val="000E20DE"/>
    <w:rsid w:val="000F3712"/>
    <w:rsid w:val="000F5E9B"/>
    <w:rsid w:val="00101A11"/>
    <w:rsid w:val="001026A8"/>
    <w:rsid w:val="0010652A"/>
    <w:rsid w:val="001228E1"/>
    <w:rsid w:val="0012623D"/>
    <w:rsid w:val="00142E14"/>
    <w:rsid w:val="00152D9C"/>
    <w:rsid w:val="00155D82"/>
    <w:rsid w:val="00157F98"/>
    <w:rsid w:val="00166B65"/>
    <w:rsid w:val="00172ECD"/>
    <w:rsid w:val="0017325A"/>
    <w:rsid w:val="00177000"/>
    <w:rsid w:val="00180A40"/>
    <w:rsid w:val="0018283D"/>
    <w:rsid w:val="00184E58"/>
    <w:rsid w:val="001A0285"/>
    <w:rsid w:val="001A372A"/>
    <w:rsid w:val="001A5621"/>
    <w:rsid w:val="001B3A8F"/>
    <w:rsid w:val="001B6A02"/>
    <w:rsid w:val="001B7BCC"/>
    <w:rsid w:val="001C1C37"/>
    <w:rsid w:val="001C424A"/>
    <w:rsid w:val="001E2634"/>
    <w:rsid w:val="001E5B47"/>
    <w:rsid w:val="001E7771"/>
    <w:rsid w:val="001F11C7"/>
    <w:rsid w:val="001F40DC"/>
    <w:rsid w:val="001F6B82"/>
    <w:rsid w:val="00203701"/>
    <w:rsid w:val="00213AE2"/>
    <w:rsid w:val="0022292B"/>
    <w:rsid w:val="00227AA9"/>
    <w:rsid w:val="0024717C"/>
    <w:rsid w:val="00252D9B"/>
    <w:rsid w:val="002564B6"/>
    <w:rsid w:val="00260F6C"/>
    <w:rsid w:val="00266B11"/>
    <w:rsid w:val="00272722"/>
    <w:rsid w:val="002730F6"/>
    <w:rsid w:val="00273B03"/>
    <w:rsid w:val="00283FF3"/>
    <w:rsid w:val="00292F99"/>
    <w:rsid w:val="002A3D50"/>
    <w:rsid w:val="002A45CC"/>
    <w:rsid w:val="002A644D"/>
    <w:rsid w:val="002A6674"/>
    <w:rsid w:val="002A7494"/>
    <w:rsid w:val="002B1938"/>
    <w:rsid w:val="002B3A00"/>
    <w:rsid w:val="002C0ADB"/>
    <w:rsid w:val="002C324F"/>
    <w:rsid w:val="002C46F0"/>
    <w:rsid w:val="002C7599"/>
    <w:rsid w:val="002D1B1B"/>
    <w:rsid w:val="002D3C58"/>
    <w:rsid w:val="002D55A4"/>
    <w:rsid w:val="002E1E9B"/>
    <w:rsid w:val="002E1F22"/>
    <w:rsid w:val="002F107E"/>
    <w:rsid w:val="002F10BE"/>
    <w:rsid w:val="002F326B"/>
    <w:rsid w:val="00302016"/>
    <w:rsid w:val="003024E9"/>
    <w:rsid w:val="00304206"/>
    <w:rsid w:val="0030678D"/>
    <w:rsid w:val="003144AF"/>
    <w:rsid w:val="003171DE"/>
    <w:rsid w:val="00322B28"/>
    <w:rsid w:val="00323A3B"/>
    <w:rsid w:val="00336C99"/>
    <w:rsid w:val="00346653"/>
    <w:rsid w:val="00346D57"/>
    <w:rsid w:val="00352EEC"/>
    <w:rsid w:val="00353F20"/>
    <w:rsid w:val="003569DA"/>
    <w:rsid w:val="00364DB9"/>
    <w:rsid w:val="0038554A"/>
    <w:rsid w:val="0039008E"/>
    <w:rsid w:val="003B6A55"/>
    <w:rsid w:val="003B70FD"/>
    <w:rsid w:val="003B7773"/>
    <w:rsid w:val="003C7AE4"/>
    <w:rsid w:val="003D041D"/>
    <w:rsid w:val="003D37DE"/>
    <w:rsid w:val="003D62FE"/>
    <w:rsid w:val="003E47E5"/>
    <w:rsid w:val="003F031C"/>
    <w:rsid w:val="004117C3"/>
    <w:rsid w:val="00412F99"/>
    <w:rsid w:val="004141FF"/>
    <w:rsid w:val="00422CA3"/>
    <w:rsid w:val="00424673"/>
    <w:rsid w:val="004255A9"/>
    <w:rsid w:val="0042732F"/>
    <w:rsid w:val="00430498"/>
    <w:rsid w:val="00433044"/>
    <w:rsid w:val="004405A2"/>
    <w:rsid w:val="0044106B"/>
    <w:rsid w:val="00447390"/>
    <w:rsid w:val="00447649"/>
    <w:rsid w:val="00452093"/>
    <w:rsid w:val="00456F6B"/>
    <w:rsid w:val="00465398"/>
    <w:rsid w:val="00465764"/>
    <w:rsid w:val="00465ACE"/>
    <w:rsid w:val="004719AD"/>
    <w:rsid w:val="004A2447"/>
    <w:rsid w:val="004A38C7"/>
    <w:rsid w:val="004B0F6F"/>
    <w:rsid w:val="004C2250"/>
    <w:rsid w:val="004C280F"/>
    <w:rsid w:val="004C6D55"/>
    <w:rsid w:val="004D2B17"/>
    <w:rsid w:val="004E4B53"/>
    <w:rsid w:val="004E7AB3"/>
    <w:rsid w:val="0050258D"/>
    <w:rsid w:val="00507D9D"/>
    <w:rsid w:val="0051797D"/>
    <w:rsid w:val="00521063"/>
    <w:rsid w:val="00524266"/>
    <w:rsid w:val="0053161E"/>
    <w:rsid w:val="0053625B"/>
    <w:rsid w:val="00536D95"/>
    <w:rsid w:val="005375E3"/>
    <w:rsid w:val="0054322B"/>
    <w:rsid w:val="0054739A"/>
    <w:rsid w:val="00563967"/>
    <w:rsid w:val="00566C80"/>
    <w:rsid w:val="005707A4"/>
    <w:rsid w:val="005750BE"/>
    <w:rsid w:val="005858DB"/>
    <w:rsid w:val="005915C8"/>
    <w:rsid w:val="00593C96"/>
    <w:rsid w:val="005A051A"/>
    <w:rsid w:val="005A1167"/>
    <w:rsid w:val="005B1610"/>
    <w:rsid w:val="005B286B"/>
    <w:rsid w:val="005B4CAF"/>
    <w:rsid w:val="005B7752"/>
    <w:rsid w:val="005D0D4B"/>
    <w:rsid w:val="005D36EA"/>
    <w:rsid w:val="005D3916"/>
    <w:rsid w:val="005E089A"/>
    <w:rsid w:val="005E28E9"/>
    <w:rsid w:val="005E764E"/>
    <w:rsid w:val="005F3B0B"/>
    <w:rsid w:val="005F53AB"/>
    <w:rsid w:val="00602302"/>
    <w:rsid w:val="0060755E"/>
    <w:rsid w:val="0061343A"/>
    <w:rsid w:val="00614097"/>
    <w:rsid w:val="00620CF3"/>
    <w:rsid w:val="00667769"/>
    <w:rsid w:val="006700E3"/>
    <w:rsid w:val="006707C0"/>
    <w:rsid w:val="00684047"/>
    <w:rsid w:val="00694E50"/>
    <w:rsid w:val="006A1135"/>
    <w:rsid w:val="006A479D"/>
    <w:rsid w:val="006A6A7B"/>
    <w:rsid w:val="006C3CC4"/>
    <w:rsid w:val="006C46A4"/>
    <w:rsid w:val="006C61DD"/>
    <w:rsid w:val="006E15AC"/>
    <w:rsid w:val="006E4614"/>
    <w:rsid w:val="006E74C6"/>
    <w:rsid w:val="006E7A69"/>
    <w:rsid w:val="006F11BC"/>
    <w:rsid w:val="00702BBA"/>
    <w:rsid w:val="00713368"/>
    <w:rsid w:val="00720AF8"/>
    <w:rsid w:val="00720E75"/>
    <w:rsid w:val="00744E0C"/>
    <w:rsid w:val="00745670"/>
    <w:rsid w:val="00754C03"/>
    <w:rsid w:val="00763459"/>
    <w:rsid w:val="00771C9D"/>
    <w:rsid w:val="00772CBF"/>
    <w:rsid w:val="00774CE2"/>
    <w:rsid w:val="00776FF5"/>
    <w:rsid w:val="00777454"/>
    <w:rsid w:val="00791D5D"/>
    <w:rsid w:val="00793AC0"/>
    <w:rsid w:val="007A19C0"/>
    <w:rsid w:val="007A3F62"/>
    <w:rsid w:val="007A5450"/>
    <w:rsid w:val="007A5986"/>
    <w:rsid w:val="007B01A7"/>
    <w:rsid w:val="007B456A"/>
    <w:rsid w:val="007B48B2"/>
    <w:rsid w:val="007C1F15"/>
    <w:rsid w:val="007D0206"/>
    <w:rsid w:val="007F7643"/>
    <w:rsid w:val="008004A0"/>
    <w:rsid w:val="008061B6"/>
    <w:rsid w:val="008076F1"/>
    <w:rsid w:val="0080777B"/>
    <w:rsid w:val="0082317E"/>
    <w:rsid w:val="0082634F"/>
    <w:rsid w:val="00833D31"/>
    <w:rsid w:val="00846E72"/>
    <w:rsid w:val="00852C8A"/>
    <w:rsid w:val="0085353E"/>
    <w:rsid w:val="0086265F"/>
    <w:rsid w:val="00872CE9"/>
    <w:rsid w:val="00873AF6"/>
    <w:rsid w:val="00873ECE"/>
    <w:rsid w:val="00875C5E"/>
    <w:rsid w:val="00887227"/>
    <w:rsid w:val="0089144A"/>
    <w:rsid w:val="00892594"/>
    <w:rsid w:val="00897860"/>
    <w:rsid w:val="008B52D1"/>
    <w:rsid w:val="008B7E14"/>
    <w:rsid w:val="008C2C73"/>
    <w:rsid w:val="008C5D38"/>
    <w:rsid w:val="008D3F61"/>
    <w:rsid w:val="008D49F2"/>
    <w:rsid w:val="008F0B96"/>
    <w:rsid w:val="00900EA4"/>
    <w:rsid w:val="009070E1"/>
    <w:rsid w:val="00930D81"/>
    <w:rsid w:val="00931EE2"/>
    <w:rsid w:val="00932CF0"/>
    <w:rsid w:val="00933605"/>
    <w:rsid w:val="00937B6C"/>
    <w:rsid w:val="00940C22"/>
    <w:rsid w:val="00942308"/>
    <w:rsid w:val="009468A9"/>
    <w:rsid w:val="00947721"/>
    <w:rsid w:val="00953CDD"/>
    <w:rsid w:val="009559B9"/>
    <w:rsid w:val="00967A11"/>
    <w:rsid w:val="00985634"/>
    <w:rsid w:val="009A3BE5"/>
    <w:rsid w:val="009A63C9"/>
    <w:rsid w:val="009B2FF2"/>
    <w:rsid w:val="009B4817"/>
    <w:rsid w:val="009B4DD0"/>
    <w:rsid w:val="009B504A"/>
    <w:rsid w:val="009B572F"/>
    <w:rsid w:val="009C1B17"/>
    <w:rsid w:val="009C3502"/>
    <w:rsid w:val="009D09A6"/>
    <w:rsid w:val="009F5BCB"/>
    <w:rsid w:val="009F6676"/>
    <w:rsid w:val="00A04440"/>
    <w:rsid w:val="00A04480"/>
    <w:rsid w:val="00A0785E"/>
    <w:rsid w:val="00A106CB"/>
    <w:rsid w:val="00A12DF4"/>
    <w:rsid w:val="00A1385C"/>
    <w:rsid w:val="00A217B3"/>
    <w:rsid w:val="00A3001D"/>
    <w:rsid w:val="00A33060"/>
    <w:rsid w:val="00A40A64"/>
    <w:rsid w:val="00A4317B"/>
    <w:rsid w:val="00A45B9C"/>
    <w:rsid w:val="00A46324"/>
    <w:rsid w:val="00A5408F"/>
    <w:rsid w:val="00A67930"/>
    <w:rsid w:val="00A7104A"/>
    <w:rsid w:val="00A73290"/>
    <w:rsid w:val="00A75612"/>
    <w:rsid w:val="00A771BD"/>
    <w:rsid w:val="00A93008"/>
    <w:rsid w:val="00AA34B3"/>
    <w:rsid w:val="00AA45E5"/>
    <w:rsid w:val="00AB3C40"/>
    <w:rsid w:val="00AC2E7C"/>
    <w:rsid w:val="00AC3C53"/>
    <w:rsid w:val="00AC7A86"/>
    <w:rsid w:val="00AD0A52"/>
    <w:rsid w:val="00AD45AC"/>
    <w:rsid w:val="00AD657C"/>
    <w:rsid w:val="00AF02A2"/>
    <w:rsid w:val="00AF6F9B"/>
    <w:rsid w:val="00B05758"/>
    <w:rsid w:val="00B1097E"/>
    <w:rsid w:val="00B17137"/>
    <w:rsid w:val="00B27E68"/>
    <w:rsid w:val="00B416C4"/>
    <w:rsid w:val="00B51891"/>
    <w:rsid w:val="00B579CA"/>
    <w:rsid w:val="00B603EE"/>
    <w:rsid w:val="00B655C3"/>
    <w:rsid w:val="00B93C57"/>
    <w:rsid w:val="00B97C0B"/>
    <w:rsid w:val="00BA6197"/>
    <w:rsid w:val="00BB6192"/>
    <w:rsid w:val="00BC27A8"/>
    <w:rsid w:val="00BC2B28"/>
    <w:rsid w:val="00BC5868"/>
    <w:rsid w:val="00BD3640"/>
    <w:rsid w:val="00BD5858"/>
    <w:rsid w:val="00BF29F6"/>
    <w:rsid w:val="00BF50CA"/>
    <w:rsid w:val="00C0379E"/>
    <w:rsid w:val="00C22F93"/>
    <w:rsid w:val="00C3312C"/>
    <w:rsid w:val="00C36EBA"/>
    <w:rsid w:val="00C37FBD"/>
    <w:rsid w:val="00C41705"/>
    <w:rsid w:val="00C47CB1"/>
    <w:rsid w:val="00C50A4F"/>
    <w:rsid w:val="00C518A0"/>
    <w:rsid w:val="00C54F36"/>
    <w:rsid w:val="00C55B0F"/>
    <w:rsid w:val="00C5729A"/>
    <w:rsid w:val="00C62125"/>
    <w:rsid w:val="00C65D0C"/>
    <w:rsid w:val="00C6799D"/>
    <w:rsid w:val="00C70E3E"/>
    <w:rsid w:val="00C71DC5"/>
    <w:rsid w:val="00C72EDA"/>
    <w:rsid w:val="00C819B7"/>
    <w:rsid w:val="00C87401"/>
    <w:rsid w:val="00C91C77"/>
    <w:rsid w:val="00CC2764"/>
    <w:rsid w:val="00CC5773"/>
    <w:rsid w:val="00CC71B5"/>
    <w:rsid w:val="00CD0ACF"/>
    <w:rsid w:val="00CD435F"/>
    <w:rsid w:val="00CD57D1"/>
    <w:rsid w:val="00CE744E"/>
    <w:rsid w:val="00CF1332"/>
    <w:rsid w:val="00CF142E"/>
    <w:rsid w:val="00D063C8"/>
    <w:rsid w:val="00D11653"/>
    <w:rsid w:val="00D129DA"/>
    <w:rsid w:val="00D1579B"/>
    <w:rsid w:val="00D23D96"/>
    <w:rsid w:val="00D35CF1"/>
    <w:rsid w:val="00D50B6C"/>
    <w:rsid w:val="00D62D10"/>
    <w:rsid w:val="00D671EE"/>
    <w:rsid w:val="00D85291"/>
    <w:rsid w:val="00D856A1"/>
    <w:rsid w:val="00DA0877"/>
    <w:rsid w:val="00DA35E4"/>
    <w:rsid w:val="00DB443C"/>
    <w:rsid w:val="00DB5608"/>
    <w:rsid w:val="00DC2966"/>
    <w:rsid w:val="00DC450A"/>
    <w:rsid w:val="00DD23AC"/>
    <w:rsid w:val="00DD757D"/>
    <w:rsid w:val="00DE1610"/>
    <w:rsid w:val="00DE298F"/>
    <w:rsid w:val="00DE4D0F"/>
    <w:rsid w:val="00DF7771"/>
    <w:rsid w:val="00E01959"/>
    <w:rsid w:val="00E42DA0"/>
    <w:rsid w:val="00E447E2"/>
    <w:rsid w:val="00E4583C"/>
    <w:rsid w:val="00E520E8"/>
    <w:rsid w:val="00E540A0"/>
    <w:rsid w:val="00E6668F"/>
    <w:rsid w:val="00E72F3C"/>
    <w:rsid w:val="00E77D8F"/>
    <w:rsid w:val="00E951D3"/>
    <w:rsid w:val="00E9544B"/>
    <w:rsid w:val="00EA5747"/>
    <w:rsid w:val="00EB2835"/>
    <w:rsid w:val="00EC49DE"/>
    <w:rsid w:val="00EC71FA"/>
    <w:rsid w:val="00ED0C30"/>
    <w:rsid w:val="00ED60EB"/>
    <w:rsid w:val="00EE47C6"/>
    <w:rsid w:val="00EE4919"/>
    <w:rsid w:val="00EF4EC2"/>
    <w:rsid w:val="00EF7C79"/>
    <w:rsid w:val="00F10990"/>
    <w:rsid w:val="00F3643C"/>
    <w:rsid w:val="00F41DAE"/>
    <w:rsid w:val="00F41E4F"/>
    <w:rsid w:val="00F426CE"/>
    <w:rsid w:val="00F463C1"/>
    <w:rsid w:val="00F555B6"/>
    <w:rsid w:val="00F56C20"/>
    <w:rsid w:val="00F77B85"/>
    <w:rsid w:val="00F819B0"/>
    <w:rsid w:val="00F87250"/>
    <w:rsid w:val="00F87AB9"/>
    <w:rsid w:val="00F90FD9"/>
    <w:rsid w:val="00F92FA1"/>
    <w:rsid w:val="00F93E5A"/>
    <w:rsid w:val="00F97EDD"/>
    <w:rsid w:val="00FA2843"/>
    <w:rsid w:val="00FA7F74"/>
    <w:rsid w:val="00FB5AD0"/>
    <w:rsid w:val="00FB7AF7"/>
    <w:rsid w:val="00FC2131"/>
    <w:rsid w:val="00FC6715"/>
    <w:rsid w:val="00FD798E"/>
    <w:rsid w:val="00FE285B"/>
    <w:rsid w:val="00FE2D59"/>
    <w:rsid w:val="00FE4292"/>
    <w:rsid w:val="00FF1191"/>
    <w:rsid w:val="00FF1C0D"/>
    <w:rsid w:val="00FF480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51FD80"/>
  <w15:chartTrackingRefBased/>
  <w15:docId w15:val="{9F372FEB-AD51-E044-95EE-34418DC8A6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8D49F2"/>
    <w:pPr>
      <w:spacing w:before="120" w:after="120"/>
      <w:jc w:val="both"/>
    </w:pPr>
    <w:rPr>
      <w:rFonts w:ascii="Arial" w:eastAsia="Times New Roman" w:hAnsi="Arial" w:cs="Times New Roman"/>
      <w:sz w:val="20"/>
      <w:lang w:val="en-US" w:eastAsia="es-ES"/>
    </w:rPr>
  </w:style>
  <w:style w:type="paragraph" w:styleId="Ttulo1">
    <w:name w:val="heading 1"/>
    <w:next w:val="Normal"/>
    <w:link w:val="Ttulo1Car"/>
    <w:qFormat/>
    <w:rsid w:val="008D49F2"/>
    <w:pPr>
      <w:keepNext/>
      <w:numPr>
        <w:numId w:val="2"/>
      </w:numPr>
      <w:spacing w:before="360" w:after="60"/>
      <w:outlineLvl w:val="0"/>
    </w:pPr>
    <w:rPr>
      <w:rFonts w:ascii="Arial" w:eastAsia="Times New Roman" w:hAnsi="Arial" w:cs="Times New Roman"/>
      <w:b/>
      <w:bCs/>
      <w:caps/>
      <w:kern w:val="32"/>
      <w:szCs w:val="32"/>
      <w:lang w:val="en-US" w:eastAsia="es-ES"/>
    </w:rPr>
  </w:style>
  <w:style w:type="paragraph" w:styleId="Ttulo2">
    <w:name w:val="heading 2"/>
    <w:next w:val="Normal"/>
    <w:link w:val="Ttulo2Car"/>
    <w:qFormat/>
    <w:rsid w:val="008D49F2"/>
    <w:pPr>
      <w:keepNext/>
      <w:numPr>
        <w:ilvl w:val="1"/>
        <w:numId w:val="2"/>
      </w:numPr>
      <w:spacing w:before="240" w:after="60"/>
      <w:outlineLvl w:val="1"/>
    </w:pPr>
    <w:rPr>
      <w:rFonts w:ascii="Arial" w:eastAsia="Times New Roman" w:hAnsi="Arial" w:cs="Times New Roman"/>
      <w:b/>
      <w:bCs/>
      <w:iCs/>
      <w:szCs w:val="28"/>
      <w:lang w:val="en-US" w:eastAsia="es-ES"/>
    </w:rPr>
  </w:style>
  <w:style w:type="paragraph" w:styleId="Ttulo3">
    <w:name w:val="heading 3"/>
    <w:basedOn w:val="Normal"/>
    <w:next w:val="Normal"/>
    <w:link w:val="Ttulo3Car"/>
    <w:qFormat/>
    <w:rsid w:val="008D49F2"/>
    <w:pPr>
      <w:keepNext/>
      <w:numPr>
        <w:ilvl w:val="2"/>
        <w:numId w:val="2"/>
      </w:numPr>
      <w:spacing w:before="180" w:after="60"/>
      <w:outlineLvl w:val="2"/>
    </w:pPr>
    <w:rPr>
      <w:bCs/>
      <w:i/>
      <w:sz w:val="22"/>
      <w:szCs w:val="26"/>
    </w:rPr>
  </w:style>
  <w:style w:type="paragraph" w:styleId="Ttulo4">
    <w:name w:val="heading 4"/>
    <w:basedOn w:val="Normal"/>
    <w:next w:val="Normal"/>
    <w:link w:val="Ttulo4Car"/>
    <w:rsid w:val="008D49F2"/>
    <w:pPr>
      <w:keepNext/>
      <w:numPr>
        <w:ilvl w:val="3"/>
        <w:numId w:val="2"/>
      </w:numPr>
      <w:spacing w:before="240" w:after="60"/>
      <w:outlineLvl w:val="3"/>
    </w:pPr>
    <w:rPr>
      <w:rFonts w:ascii="Cambria" w:hAnsi="Cambria"/>
      <w:b/>
      <w:bCs/>
      <w:sz w:val="28"/>
      <w:szCs w:val="28"/>
    </w:rPr>
  </w:style>
  <w:style w:type="paragraph" w:styleId="Ttulo5">
    <w:name w:val="heading 5"/>
    <w:basedOn w:val="Normal"/>
    <w:next w:val="Normal"/>
    <w:link w:val="Ttulo5Car"/>
    <w:rsid w:val="008D49F2"/>
    <w:pPr>
      <w:numPr>
        <w:ilvl w:val="4"/>
        <w:numId w:val="2"/>
      </w:numPr>
      <w:spacing w:before="240" w:after="60"/>
      <w:outlineLvl w:val="4"/>
    </w:pPr>
    <w:rPr>
      <w:rFonts w:ascii="Cambria" w:hAnsi="Cambria"/>
      <w:b/>
      <w:bCs/>
      <w:i/>
      <w:iCs/>
      <w:sz w:val="26"/>
      <w:szCs w:val="26"/>
    </w:rPr>
  </w:style>
  <w:style w:type="paragraph" w:styleId="Ttulo6">
    <w:name w:val="heading 6"/>
    <w:basedOn w:val="Normal"/>
    <w:next w:val="Normal"/>
    <w:link w:val="Ttulo6Car"/>
    <w:rsid w:val="008D49F2"/>
    <w:pPr>
      <w:numPr>
        <w:ilvl w:val="5"/>
        <w:numId w:val="2"/>
      </w:numPr>
      <w:spacing w:before="240" w:after="60"/>
      <w:outlineLvl w:val="5"/>
    </w:pPr>
    <w:rPr>
      <w:rFonts w:ascii="Cambria" w:hAnsi="Cambria"/>
      <w:b/>
      <w:bCs/>
      <w:sz w:val="22"/>
      <w:szCs w:val="22"/>
    </w:rPr>
  </w:style>
  <w:style w:type="paragraph" w:styleId="Ttulo7">
    <w:name w:val="heading 7"/>
    <w:basedOn w:val="Normal"/>
    <w:next w:val="Normal"/>
    <w:link w:val="Ttulo7Car"/>
    <w:rsid w:val="008D49F2"/>
    <w:pPr>
      <w:numPr>
        <w:ilvl w:val="6"/>
        <w:numId w:val="2"/>
      </w:numPr>
      <w:spacing w:before="240" w:after="60"/>
      <w:outlineLvl w:val="6"/>
    </w:pPr>
    <w:rPr>
      <w:rFonts w:ascii="Cambria" w:hAnsi="Cambria"/>
    </w:rPr>
  </w:style>
  <w:style w:type="paragraph" w:styleId="Ttulo8">
    <w:name w:val="heading 8"/>
    <w:basedOn w:val="Normal"/>
    <w:next w:val="Normal"/>
    <w:link w:val="Ttulo8Car"/>
    <w:rsid w:val="008D49F2"/>
    <w:pPr>
      <w:numPr>
        <w:ilvl w:val="7"/>
        <w:numId w:val="2"/>
      </w:numPr>
      <w:spacing w:before="240" w:after="60"/>
      <w:outlineLvl w:val="7"/>
    </w:pPr>
    <w:rPr>
      <w:rFonts w:ascii="Cambria" w:hAnsi="Cambria"/>
      <w:i/>
      <w:iCs/>
    </w:rPr>
  </w:style>
  <w:style w:type="paragraph" w:styleId="Ttulo9">
    <w:name w:val="heading 9"/>
    <w:basedOn w:val="Normal"/>
    <w:next w:val="Normal"/>
    <w:link w:val="Ttulo9Car"/>
    <w:rsid w:val="008D49F2"/>
    <w:pPr>
      <w:numPr>
        <w:ilvl w:val="8"/>
        <w:numId w:val="2"/>
      </w:numPr>
      <w:spacing w:before="240" w:after="60"/>
      <w:outlineLvl w:val="8"/>
    </w:pPr>
    <w:rPr>
      <w:rFonts w:ascii="Calibri" w:hAnsi="Calibr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D49F2"/>
    <w:rPr>
      <w:rFonts w:ascii="Arial" w:eastAsia="Times New Roman" w:hAnsi="Arial" w:cs="Times New Roman"/>
      <w:b/>
      <w:bCs/>
      <w:caps/>
      <w:kern w:val="32"/>
      <w:szCs w:val="32"/>
      <w:lang w:val="en-US" w:eastAsia="es-ES"/>
    </w:rPr>
  </w:style>
  <w:style w:type="character" w:customStyle="1" w:styleId="Ttulo2Car">
    <w:name w:val="Título 2 Car"/>
    <w:basedOn w:val="Fuentedeprrafopredeter"/>
    <w:link w:val="Ttulo2"/>
    <w:rsid w:val="008D49F2"/>
    <w:rPr>
      <w:rFonts w:ascii="Arial" w:eastAsia="Times New Roman" w:hAnsi="Arial" w:cs="Times New Roman"/>
      <w:b/>
      <w:bCs/>
      <w:iCs/>
      <w:szCs w:val="28"/>
      <w:lang w:val="en-US" w:eastAsia="es-ES"/>
    </w:rPr>
  </w:style>
  <w:style w:type="character" w:customStyle="1" w:styleId="Ttulo3Car">
    <w:name w:val="Título 3 Car"/>
    <w:basedOn w:val="Fuentedeprrafopredeter"/>
    <w:link w:val="Ttulo3"/>
    <w:rsid w:val="008D49F2"/>
    <w:rPr>
      <w:rFonts w:ascii="Arial" w:eastAsia="Times New Roman" w:hAnsi="Arial" w:cs="Times New Roman"/>
      <w:bCs/>
      <w:i/>
      <w:sz w:val="22"/>
      <w:szCs w:val="26"/>
      <w:lang w:val="en-US" w:eastAsia="es-ES"/>
    </w:rPr>
  </w:style>
  <w:style w:type="character" w:customStyle="1" w:styleId="Ttulo4Car">
    <w:name w:val="Título 4 Car"/>
    <w:basedOn w:val="Fuentedeprrafopredeter"/>
    <w:link w:val="Ttulo4"/>
    <w:rsid w:val="008D49F2"/>
    <w:rPr>
      <w:rFonts w:ascii="Cambria" w:eastAsia="Times New Roman" w:hAnsi="Cambria" w:cs="Times New Roman"/>
      <w:b/>
      <w:bCs/>
      <w:sz w:val="28"/>
      <w:szCs w:val="28"/>
      <w:lang w:val="en-US" w:eastAsia="es-ES"/>
    </w:rPr>
  </w:style>
  <w:style w:type="character" w:customStyle="1" w:styleId="Ttulo5Car">
    <w:name w:val="Título 5 Car"/>
    <w:basedOn w:val="Fuentedeprrafopredeter"/>
    <w:link w:val="Ttulo5"/>
    <w:rsid w:val="008D49F2"/>
    <w:rPr>
      <w:rFonts w:ascii="Cambria" w:eastAsia="Times New Roman" w:hAnsi="Cambria" w:cs="Times New Roman"/>
      <w:b/>
      <w:bCs/>
      <w:i/>
      <w:iCs/>
      <w:sz w:val="26"/>
      <w:szCs w:val="26"/>
      <w:lang w:val="en-US" w:eastAsia="es-ES"/>
    </w:rPr>
  </w:style>
  <w:style w:type="character" w:customStyle="1" w:styleId="Ttulo6Car">
    <w:name w:val="Título 6 Car"/>
    <w:basedOn w:val="Fuentedeprrafopredeter"/>
    <w:link w:val="Ttulo6"/>
    <w:rsid w:val="008D49F2"/>
    <w:rPr>
      <w:rFonts w:ascii="Cambria" w:eastAsia="Times New Roman" w:hAnsi="Cambria" w:cs="Times New Roman"/>
      <w:b/>
      <w:bCs/>
      <w:sz w:val="22"/>
      <w:szCs w:val="22"/>
      <w:lang w:val="en-US" w:eastAsia="es-ES"/>
    </w:rPr>
  </w:style>
  <w:style w:type="character" w:customStyle="1" w:styleId="Ttulo7Car">
    <w:name w:val="Título 7 Car"/>
    <w:basedOn w:val="Fuentedeprrafopredeter"/>
    <w:link w:val="Ttulo7"/>
    <w:rsid w:val="008D49F2"/>
    <w:rPr>
      <w:rFonts w:ascii="Cambria" w:eastAsia="Times New Roman" w:hAnsi="Cambria" w:cs="Times New Roman"/>
      <w:sz w:val="20"/>
      <w:lang w:val="en-US" w:eastAsia="es-ES"/>
    </w:rPr>
  </w:style>
  <w:style w:type="character" w:customStyle="1" w:styleId="Ttulo8Car">
    <w:name w:val="Título 8 Car"/>
    <w:basedOn w:val="Fuentedeprrafopredeter"/>
    <w:link w:val="Ttulo8"/>
    <w:rsid w:val="008D49F2"/>
    <w:rPr>
      <w:rFonts w:ascii="Cambria" w:eastAsia="Times New Roman" w:hAnsi="Cambria" w:cs="Times New Roman"/>
      <w:i/>
      <w:iCs/>
      <w:sz w:val="20"/>
      <w:lang w:val="en-US" w:eastAsia="es-ES"/>
    </w:rPr>
  </w:style>
  <w:style w:type="character" w:customStyle="1" w:styleId="Ttulo9Car">
    <w:name w:val="Título 9 Car"/>
    <w:basedOn w:val="Fuentedeprrafopredeter"/>
    <w:link w:val="Ttulo9"/>
    <w:rsid w:val="008D49F2"/>
    <w:rPr>
      <w:rFonts w:ascii="Calibri" w:eastAsia="Times New Roman" w:hAnsi="Calibri" w:cs="Times New Roman"/>
      <w:sz w:val="22"/>
      <w:szCs w:val="22"/>
      <w:lang w:val="en-US" w:eastAsia="es-ES"/>
    </w:rPr>
  </w:style>
  <w:style w:type="paragraph" w:styleId="Ttulo">
    <w:name w:val="Title"/>
    <w:basedOn w:val="Normal"/>
    <w:link w:val="TtuloCar"/>
    <w:qFormat/>
    <w:rsid w:val="008D49F2"/>
    <w:pPr>
      <w:spacing w:before="480"/>
      <w:jc w:val="center"/>
    </w:pPr>
    <w:rPr>
      <w:b/>
      <w:bCs/>
      <w:sz w:val="24"/>
    </w:rPr>
  </w:style>
  <w:style w:type="character" w:customStyle="1" w:styleId="TtuloCar">
    <w:name w:val="Título Car"/>
    <w:basedOn w:val="Fuentedeprrafopredeter"/>
    <w:link w:val="Ttulo"/>
    <w:rsid w:val="008D49F2"/>
    <w:rPr>
      <w:rFonts w:ascii="Arial" w:eastAsia="Times New Roman" w:hAnsi="Arial" w:cs="Times New Roman"/>
      <w:b/>
      <w:bCs/>
      <w:lang w:val="en-US" w:eastAsia="es-ES"/>
    </w:rPr>
  </w:style>
  <w:style w:type="paragraph" w:customStyle="1" w:styleId="Ttulo-Artculo">
    <w:name w:val="Título-Artículo"/>
    <w:next w:val="Autores"/>
    <w:qFormat/>
    <w:rsid w:val="008D49F2"/>
    <w:pPr>
      <w:spacing w:before="240" w:after="240"/>
      <w:jc w:val="center"/>
    </w:pPr>
    <w:rPr>
      <w:rFonts w:ascii="Arial" w:eastAsia="Times New Roman" w:hAnsi="Arial" w:cs="Arial"/>
      <w:b/>
      <w:bCs/>
      <w:caps/>
      <w:sz w:val="28"/>
      <w:lang w:val="en-US" w:eastAsia="es-ES"/>
    </w:rPr>
  </w:style>
  <w:style w:type="paragraph" w:customStyle="1" w:styleId="Autores">
    <w:name w:val="Autores"/>
    <w:next w:val="Afiliacin"/>
    <w:qFormat/>
    <w:rsid w:val="008D49F2"/>
    <w:pPr>
      <w:spacing w:after="120"/>
      <w:jc w:val="center"/>
    </w:pPr>
    <w:rPr>
      <w:rFonts w:ascii="Arial" w:eastAsia="Times New Roman" w:hAnsi="Arial" w:cs="Arial"/>
      <w:b/>
      <w:bCs/>
      <w:lang w:val="en-US" w:eastAsia="es-ES"/>
    </w:rPr>
  </w:style>
  <w:style w:type="paragraph" w:customStyle="1" w:styleId="Afiliacin">
    <w:name w:val="Afiliación"/>
    <w:qFormat/>
    <w:rsid w:val="008D49F2"/>
    <w:pPr>
      <w:jc w:val="center"/>
    </w:pPr>
    <w:rPr>
      <w:rFonts w:ascii="Arial" w:eastAsia="Times New Roman" w:hAnsi="Arial" w:cs="Arial"/>
      <w:i/>
      <w:sz w:val="22"/>
      <w:lang w:val="en-US" w:eastAsia="es-ES"/>
    </w:rPr>
  </w:style>
  <w:style w:type="paragraph" w:customStyle="1" w:styleId="Referencias">
    <w:name w:val="Referencias"/>
    <w:basedOn w:val="Ttulo"/>
    <w:autoRedefine/>
    <w:qFormat/>
    <w:rsid w:val="003144AF"/>
    <w:pPr>
      <w:numPr>
        <w:numId w:val="1"/>
      </w:numPr>
      <w:tabs>
        <w:tab w:val="clear" w:pos="360"/>
        <w:tab w:val="left" w:pos="567"/>
      </w:tabs>
      <w:spacing w:before="120"/>
      <w:ind w:left="567" w:hanging="567"/>
      <w:jc w:val="both"/>
    </w:pPr>
    <w:rPr>
      <w:rFonts w:cs="Arial"/>
      <w:b w:val="0"/>
      <w:bCs w:val="0"/>
      <w:sz w:val="20"/>
    </w:rPr>
  </w:style>
  <w:style w:type="paragraph" w:styleId="Descripcin">
    <w:name w:val="caption"/>
    <w:aliases w:val="IATED Figures and Tables"/>
    <w:basedOn w:val="Normal"/>
    <w:next w:val="Normal"/>
    <w:rsid w:val="008D49F2"/>
    <w:pPr>
      <w:jc w:val="center"/>
    </w:pPr>
    <w:rPr>
      <w:bCs/>
      <w:i/>
      <w:szCs w:val="20"/>
    </w:rPr>
  </w:style>
  <w:style w:type="paragraph" w:customStyle="1" w:styleId="Tablas">
    <w:name w:val="Tablas"/>
    <w:basedOn w:val="Descripcin"/>
    <w:next w:val="Normal"/>
    <w:qFormat/>
    <w:rsid w:val="008D49F2"/>
    <w:pPr>
      <w:spacing w:before="240"/>
    </w:pPr>
    <w:rPr>
      <w:lang w:val="en-GB"/>
    </w:rPr>
  </w:style>
  <w:style w:type="paragraph" w:customStyle="1" w:styleId="Figuras">
    <w:name w:val="Figuras"/>
    <w:basedOn w:val="Descripcin"/>
    <w:next w:val="Normal"/>
    <w:qFormat/>
    <w:rsid w:val="008D49F2"/>
    <w:pPr>
      <w:spacing w:after="240"/>
    </w:pPr>
    <w:rPr>
      <w:lang w:val="en-GB"/>
    </w:rPr>
  </w:style>
  <w:style w:type="paragraph" w:customStyle="1" w:styleId="Ttulo-Referencias">
    <w:name w:val="Título-Referencias"/>
    <w:basedOn w:val="Normal"/>
    <w:qFormat/>
    <w:rsid w:val="008D49F2"/>
    <w:pPr>
      <w:keepNext/>
      <w:spacing w:before="360" w:after="60"/>
    </w:pPr>
    <w:rPr>
      <w:b/>
      <w:bCs/>
      <w:caps/>
      <w:sz w:val="24"/>
    </w:rPr>
  </w:style>
  <w:style w:type="paragraph" w:styleId="Prrafodelista">
    <w:name w:val="List Paragraph"/>
    <w:aliases w:val="Viñetas"/>
    <w:basedOn w:val="Normal"/>
    <w:qFormat/>
    <w:rsid w:val="008D49F2"/>
    <w:pPr>
      <w:numPr>
        <w:numId w:val="3"/>
      </w:numPr>
      <w:spacing w:before="0" w:after="60"/>
      <w:ind w:left="425" w:hanging="357"/>
    </w:pPr>
    <w:rPr>
      <w:lang w:val="es-ES"/>
    </w:rPr>
  </w:style>
  <w:style w:type="character" w:styleId="Hipervnculo">
    <w:name w:val="Hyperlink"/>
    <w:basedOn w:val="Fuentedeprrafopredeter"/>
    <w:uiPriority w:val="99"/>
    <w:unhideWhenUsed/>
    <w:rsid w:val="001228E1"/>
    <w:rPr>
      <w:color w:val="0563C1" w:themeColor="hyperlink"/>
      <w:u w:val="single"/>
    </w:rPr>
  </w:style>
  <w:style w:type="character" w:styleId="Mencinsinresolver">
    <w:name w:val="Unresolved Mention"/>
    <w:basedOn w:val="Fuentedeprrafopredeter"/>
    <w:uiPriority w:val="99"/>
    <w:semiHidden/>
    <w:unhideWhenUsed/>
    <w:rsid w:val="001228E1"/>
    <w:rPr>
      <w:color w:val="605E5C"/>
      <w:shd w:val="clear" w:color="auto" w:fill="E1DFDD"/>
    </w:rPr>
  </w:style>
  <w:style w:type="character" w:styleId="Hipervnculovisitado">
    <w:name w:val="FollowedHyperlink"/>
    <w:basedOn w:val="Fuentedeprrafopredeter"/>
    <w:uiPriority w:val="99"/>
    <w:semiHidden/>
    <w:unhideWhenUsed/>
    <w:rsid w:val="001228E1"/>
    <w:rPr>
      <w:color w:val="954F72" w:themeColor="followedHyperlink"/>
      <w:u w:val="single"/>
    </w:rPr>
  </w:style>
  <w:style w:type="character" w:styleId="nfasis">
    <w:name w:val="Emphasis"/>
    <w:basedOn w:val="Fuentedeprrafopredeter"/>
    <w:uiPriority w:val="20"/>
    <w:qFormat/>
    <w:rsid w:val="003144A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3167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3390/w16070961" TargetMode="External"/><Relationship Id="rId18" Type="http://schemas.openxmlformats.org/officeDocument/2006/relationships/hyperlink" Target="https://doi.org/10.26359/UACAMCI.0104" TargetMode="External"/><Relationship Id="rId26" Type="http://schemas.openxmlformats.org/officeDocument/2006/relationships/hyperlink" Target="https://doi.org/10.1016/j.jhydrol.2023.130405" TargetMode="External"/><Relationship Id="rId21" Type="http://schemas.openxmlformats.org/officeDocument/2006/relationships/hyperlink" Target="https://doi.org/10.1007/978-1-62703-595-8_1" TargetMode="External"/><Relationship Id="rId34" Type="http://schemas.openxmlformats.org/officeDocument/2006/relationships/hyperlink" Target="https://doi.org/10.1007/BF00508896"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5281/zenodo.15153008" TargetMode="External"/><Relationship Id="rId25" Type="http://schemas.openxmlformats.org/officeDocument/2006/relationships/hyperlink" Target="https://doi.org/10.5194/nhess-23-2663-2023" TargetMode="External"/><Relationship Id="rId33" Type="http://schemas.openxmlformats.org/officeDocument/2006/relationships/hyperlink" Target="https://doi.org/10.2166/wpt.2024.173" TargetMode="External"/><Relationship Id="rId2" Type="http://schemas.openxmlformats.org/officeDocument/2006/relationships/numbering" Target="numbering.xml"/><Relationship Id="rId16" Type="http://schemas.openxmlformats.org/officeDocument/2006/relationships/hyperlink" Target="https://doi.org/10.1016/j.scs.2023.105104" TargetMode="External"/><Relationship Id="rId20" Type="http://schemas.openxmlformats.org/officeDocument/2006/relationships/hyperlink" Target="https://doi.org/10.1080/09537320701403425" TargetMode="External"/><Relationship Id="rId29" Type="http://schemas.openxmlformats.org/officeDocument/2006/relationships/hyperlink" Target="https://doi.org/10.1371/journal.pone.0248489"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s://doi.org/10.13140/RG.2.2.12676.53123" TargetMode="External"/><Relationship Id="rId32" Type="http://schemas.openxmlformats.org/officeDocument/2006/relationships/hyperlink" Target="https://doi.org/10.36263/nijest.2022.01.0342"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doi.org/10.1175/WCAS-D-23-0014.1" TargetMode="External"/><Relationship Id="rId23" Type="http://schemas.openxmlformats.org/officeDocument/2006/relationships/hyperlink" Target="https://doi.org/10.1002/2015WR017049" TargetMode="External"/><Relationship Id="rId28" Type="http://schemas.openxmlformats.org/officeDocument/2006/relationships/hyperlink" Target="https://www.hec.usace.army.mil/confluence/hmsdocs/hmsag/introduction/what-is-hec-hms-and-what-is-its-role" TargetMode="External"/><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hyperlink" Target="doi:10.1080/09537320701403425" TargetMode="External"/><Relationship Id="rId31" Type="http://schemas.openxmlformats.org/officeDocument/2006/relationships/hyperlink" Target="https://doi.org/10.1016/j.proeng.2016.11.096"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doi.org/10.3390/w13192660" TargetMode="External"/><Relationship Id="rId22" Type="http://schemas.openxmlformats.org/officeDocument/2006/relationships/hyperlink" Target="https://doi.org/10.3390/w10030288" TargetMode="External"/><Relationship Id="rId27" Type="http://schemas.openxmlformats.org/officeDocument/2006/relationships/hyperlink" Target="https://doi.org/10.2166/wcc.2020.186" TargetMode="External"/><Relationship Id="rId30" Type="http://schemas.openxmlformats.org/officeDocument/2006/relationships/hyperlink" Target="https://doi.org/10.3390/w17202961" TargetMode="External"/><Relationship Id="rId35" Type="http://schemas.openxmlformats.org/officeDocument/2006/relationships/hyperlink" Target="https://doi.org/10.3389/frwa.2024.146835" TargetMode="External"/><Relationship Id="rId8" Type="http://schemas.openxmlformats.org/officeDocument/2006/relationships/image" Target="media/image3.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50FA43-3B53-4735-ACA0-A13B2454B5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780</TotalTime>
  <Pages>12</Pages>
  <Words>5663</Words>
  <Characters>31149</Characters>
  <Application>Microsoft Office Word</Application>
  <DocSecurity>0</DocSecurity>
  <Lines>259</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Melissa</cp:lastModifiedBy>
  <cp:revision>41</cp:revision>
  <cp:lastPrinted>2025-10-17T03:23:00Z</cp:lastPrinted>
  <dcterms:created xsi:type="dcterms:W3CDTF">2025-10-17T03:10:00Z</dcterms:created>
  <dcterms:modified xsi:type="dcterms:W3CDTF">2025-11-25T02:23:00Z</dcterms:modified>
</cp:coreProperties>
</file>